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1D" w:rsidRPr="00AB1A5D" w:rsidRDefault="001B451D" w:rsidP="001B451D">
      <w:pPr>
        <w:tabs>
          <w:tab w:val="left" w:pos="1635"/>
        </w:tabs>
        <w:jc w:val="center"/>
        <w:rPr>
          <w:b/>
          <w:bCs/>
          <w:sz w:val="28"/>
          <w:szCs w:val="28"/>
        </w:rPr>
      </w:pPr>
      <w:bookmarkStart w:id="0" w:name="_GoBack"/>
      <w:r w:rsidRPr="00AB1A5D">
        <w:rPr>
          <w:b/>
          <w:bCs/>
          <w:sz w:val="28"/>
          <w:szCs w:val="28"/>
        </w:rPr>
        <w:t>BIBLIJSKA PRIČA O ISUSOVOM USKRSNUĆU</w:t>
      </w:r>
    </w:p>
    <w:bookmarkEnd w:id="0"/>
    <w:p w:rsidR="001B451D" w:rsidRPr="001B451D" w:rsidRDefault="001B451D" w:rsidP="001B451D">
      <w:pPr>
        <w:tabs>
          <w:tab w:val="left" w:pos="1635"/>
        </w:tabs>
        <w:jc w:val="center"/>
      </w:pPr>
    </w:p>
    <w:p w:rsidR="001B451D" w:rsidRDefault="001B451D" w:rsidP="00FF157B">
      <w:pPr>
        <w:jc w:val="center"/>
        <w:rPr>
          <w:noProof/>
        </w:rPr>
      </w:pPr>
    </w:p>
    <w:p w:rsidR="00D976F2" w:rsidRDefault="00FF157B" w:rsidP="00FF15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43145" cy="5943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"/>
                    <a:stretch/>
                  </pic:blipFill>
                  <pic:spPr bwMode="auto">
                    <a:xfrm>
                      <a:off x="0" y="0"/>
                      <a:ext cx="4843522" cy="5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51D" w:rsidRDefault="001B451D" w:rsidP="001B451D">
      <w:pPr>
        <w:rPr>
          <w:noProof/>
        </w:rPr>
      </w:pPr>
    </w:p>
    <w:p w:rsidR="00D976F2" w:rsidRDefault="00D976F2" w:rsidP="00D976F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757796" cy="642937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"/>
                    <a:stretch/>
                  </pic:blipFill>
                  <pic:spPr bwMode="auto">
                    <a:xfrm>
                      <a:off x="0" y="0"/>
                      <a:ext cx="4760526" cy="64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4C2" w:rsidRDefault="00D976F2" w:rsidP="00D976F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80729" cy="636270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5"/>
                    <a:stretch/>
                  </pic:blipFill>
                  <pic:spPr bwMode="auto">
                    <a:xfrm>
                      <a:off x="0" y="0"/>
                      <a:ext cx="4684042" cy="63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6DC" w:rsidRDefault="00E866DC" w:rsidP="00E866DC">
      <w:pPr>
        <w:tabs>
          <w:tab w:val="left" w:pos="1320"/>
        </w:tabs>
      </w:pPr>
      <w:r>
        <w:tab/>
      </w:r>
    </w:p>
    <w:p w:rsidR="00E866DC" w:rsidRPr="00605EFD" w:rsidRDefault="00605EFD" w:rsidP="00E866DC">
      <w:pPr>
        <w:tabs>
          <w:tab w:val="left" w:pos="1320"/>
        </w:tabs>
        <w:rPr>
          <w:sz w:val="28"/>
          <w:szCs w:val="28"/>
        </w:rPr>
      </w:pPr>
      <w:r w:rsidRPr="00605EFD">
        <w:rPr>
          <w:b/>
          <w:bCs/>
          <w:sz w:val="28"/>
          <w:szCs w:val="28"/>
        </w:rPr>
        <w:t>ZADATAK</w:t>
      </w:r>
      <w:r w:rsidRPr="00605EFD">
        <w:rPr>
          <w:sz w:val="28"/>
          <w:szCs w:val="28"/>
        </w:rPr>
        <w:t>: PROČITAJ BIBLIJSKU PRIČU O ISUSOVOM USKRSNUĆU I ODGOVORI NA POSTAVLJENJA PITANJA U BILJEŽNICU.</w:t>
      </w:r>
    </w:p>
    <w:p w:rsidR="00E866DC" w:rsidRPr="00605EFD" w:rsidRDefault="00605EFD" w:rsidP="00E866DC">
      <w:pPr>
        <w:tabs>
          <w:tab w:val="left" w:pos="1320"/>
        </w:tabs>
        <w:rPr>
          <w:sz w:val="28"/>
          <w:szCs w:val="28"/>
        </w:rPr>
      </w:pPr>
      <w:r w:rsidRPr="00605EFD">
        <w:rPr>
          <w:b/>
          <w:bCs/>
          <w:sz w:val="28"/>
          <w:szCs w:val="28"/>
        </w:rPr>
        <w:t>PITANJA</w:t>
      </w:r>
      <w:r w:rsidRPr="00605EFD">
        <w:rPr>
          <w:sz w:val="28"/>
          <w:szCs w:val="28"/>
        </w:rPr>
        <w:t>:</w:t>
      </w:r>
    </w:p>
    <w:p w:rsidR="00E866DC" w:rsidRPr="00605EFD" w:rsidRDefault="00605EFD" w:rsidP="00E866DC">
      <w:pPr>
        <w:tabs>
          <w:tab w:val="left" w:pos="1320"/>
        </w:tabs>
        <w:rPr>
          <w:sz w:val="28"/>
          <w:szCs w:val="28"/>
        </w:rPr>
      </w:pPr>
      <w:r w:rsidRPr="00605EFD">
        <w:rPr>
          <w:sz w:val="28"/>
          <w:szCs w:val="28"/>
        </w:rPr>
        <w:t>TKO JE MARIJU MAGDALENU DOČEKAO U GROBU?</w:t>
      </w:r>
    </w:p>
    <w:p w:rsidR="001B451D" w:rsidRPr="00605EFD" w:rsidRDefault="001B451D" w:rsidP="001B451D">
      <w:pPr>
        <w:tabs>
          <w:tab w:val="left" w:pos="1320"/>
        </w:tabs>
        <w:rPr>
          <w:sz w:val="28"/>
          <w:szCs w:val="28"/>
        </w:rPr>
      </w:pPr>
      <w:r w:rsidRPr="00605EFD">
        <w:rPr>
          <w:sz w:val="28"/>
          <w:szCs w:val="28"/>
        </w:rPr>
        <w:t>ŠTO JE ANĐEO REKAO ŽENAMA?</w:t>
      </w:r>
    </w:p>
    <w:p w:rsidR="00E866DC" w:rsidRPr="00605EFD" w:rsidRDefault="00605EFD" w:rsidP="00E866DC">
      <w:pPr>
        <w:tabs>
          <w:tab w:val="left" w:pos="1320"/>
        </w:tabs>
        <w:rPr>
          <w:sz w:val="28"/>
          <w:szCs w:val="28"/>
        </w:rPr>
      </w:pPr>
      <w:r w:rsidRPr="00605EFD">
        <w:rPr>
          <w:sz w:val="28"/>
          <w:szCs w:val="28"/>
        </w:rPr>
        <w:t>TKO JE PRVI VIDIO ISUSA NAKON USKRSNUĆA?</w:t>
      </w:r>
    </w:p>
    <w:p w:rsidR="00E866DC" w:rsidRDefault="00E866DC" w:rsidP="00E866DC">
      <w:pPr>
        <w:tabs>
          <w:tab w:val="left" w:pos="1320"/>
        </w:tabs>
      </w:pPr>
    </w:p>
    <w:sectPr w:rsidR="00E8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0C" w:rsidRDefault="00806E0C" w:rsidP="001B451D">
      <w:pPr>
        <w:spacing w:after="0" w:line="240" w:lineRule="auto"/>
      </w:pPr>
      <w:r>
        <w:separator/>
      </w:r>
    </w:p>
  </w:endnote>
  <w:endnote w:type="continuationSeparator" w:id="0">
    <w:p w:rsidR="00806E0C" w:rsidRDefault="00806E0C" w:rsidP="001B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0C" w:rsidRDefault="00806E0C" w:rsidP="001B451D">
      <w:pPr>
        <w:spacing w:after="0" w:line="240" w:lineRule="auto"/>
      </w:pPr>
      <w:r>
        <w:separator/>
      </w:r>
    </w:p>
  </w:footnote>
  <w:footnote w:type="continuationSeparator" w:id="0">
    <w:p w:rsidR="00806E0C" w:rsidRDefault="00806E0C" w:rsidP="001B4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F2"/>
    <w:rsid w:val="001B451D"/>
    <w:rsid w:val="005E7C71"/>
    <w:rsid w:val="00605EFD"/>
    <w:rsid w:val="00806E0C"/>
    <w:rsid w:val="00AB1A5D"/>
    <w:rsid w:val="00CB64C2"/>
    <w:rsid w:val="00D976F2"/>
    <w:rsid w:val="00E866DC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E781-74FC-4C5C-98BA-22CD71CD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51D"/>
  </w:style>
  <w:style w:type="paragraph" w:styleId="Podnoje">
    <w:name w:val="footer"/>
    <w:basedOn w:val="Normal"/>
    <w:link w:val="PodnojeChar"/>
    <w:uiPriority w:val="99"/>
    <w:unhideWhenUsed/>
    <w:rsid w:val="001B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4</cp:revision>
  <dcterms:created xsi:type="dcterms:W3CDTF">2020-04-15T10:15:00Z</dcterms:created>
  <dcterms:modified xsi:type="dcterms:W3CDTF">2020-04-16T10:08:00Z</dcterms:modified>
</cp:coreProperties>
</file>