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A558A0" w:rsidP="00A558A0">
      <w:pPr>
        <w:jc w:val="center"/>
        <w:rPr>
          <w:sz w:val="28"/>
          <w:szCs w:val="28"/>
        </w:rPr>
      </w:pPr>
      <w:r>
        <w:rPr>
          <w:sz w:val="28"/>
          <w:szCs w:val="28"/>
        </w:rPr>
        <w:t>Naselja primorskih krajeva</w:t>
      </w:r>
    </w:p>
    <w:p w:rsidR="00A558A0" w:rsidRDefault="00A558A0" w:rsidP="00A558A0">
      <w:pPr>
        <w:jc w:val="center"/>
        <w:rPr>
          <w:sz w:val="28"/>
          <w:szCs w:val="28"/>
        </w:rPr>
      </w:pPr>
    </w:p>
    <w:p w:rsidR="00A558A0" w:rsidRDefault="00A558A0" w:rsidP="00A558A0">
      <w:pPr>
        <w:jc w:val="center"/>
        <w:rPr>
          <w:sz w:val="28"/>
          <w:szCs w:val="28"/>
        </w:rPr>
      </w:pPr>
    </w:p>
    <w:p w:rsidR="00A558A0" w:rsidRDefault="00A558A0" w:rsidP="00A558A0">
      <w:pPr>
        <w:rPr>
          <w:sz w:val="28"/>
          <w:szCs w:val="28"/>
        </w:rPr>
      </w:pPr>
      <w:r>
        <w:rPr>
          <w:sz w:val="28"/>
          <w:szCs w:val="28"/>
        </w:rPr>
        <w:t xml:space="preserve">Prepiši tekst u svoju bilježnicu. </w:t>
      </w:r>
    </w:p>
    <w:p w:rsidR="00A558A0" w:rsidRDefault="00A558A0" w:rsidP="00A558A0">
      <w:pPr>
        <w:rPr>
          <w:sz w:val="28"/>
          <w:szCs w:val="28"/>
        </w:rPr>
      </w:pPr>
    </w:p>
    <w:p w:rsidR="00A558A0" w:rsidRDefault="00A558A0" w:rsidP="00A558A0">
      <w:pPr>
        <w:spacing w:line="360" w:lineRule="auto"/>
        <w:rPr>
          <w:sz w:val="28"/>
          <w:szCs w:val="28"/>
        </w:rPr>
      </w:pPr>
    </w:p>
    <w:p w:rsidR="00A558A0" w:rsidRDefault="00A558A0" w:rsidP="00A558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Naselja primorskih krajeva</w:t>
      </w:r>
    </w:p>
    <w:p w:rsidR="00A558A0" w:rsidRDefault="00A558A0" w:rsidP="00A558A0">
      <w:pPr>
        <w:spacing w:line="360" w:lineRule="auto"/>
        <w:jc w:val="center"/>
        <w:rPr>
          <w:sz w:val="28"/>
          <w:szCs w:val="28"/>
        </w:rPr>
      </w:pPr>
    </w:p>
    <w:p w:rsidR="00A558A0" w:rsidRDefault="00A558A0" w:rsidP="00A55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Većina naselja u primorskom kraju ima USKE ULICE i TRGOVE.</w:t>
      </w:r>
    </w:p>
    <w:p w:rsidR="00A558A0" w:rsidRDefault="00A558A0" w:rsidP="00A55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KUĆE su izgrađene od kamena. </w:t>
      </w:r>
    </w:p>
    <w:p w:rsidR="00A558A0" w:rsidRDefault="00A558A0" w:rsidP="00A55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SELA su na otocima ZBIJENA, a u unutrašnjosti Dalmacije sela su RAŠTRKANA.</w:t>
      </w:r>
    </w:p>
    <w:p w:rsidR="00A558A0" w:rsidRDefault="00A558A0" w:rsidP="00A55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Naselja u Istri izgrađena su na vrhovima brežuljka.</w:t>
      </w:r>
    </w:p>
    <w:p w:rsidR="00A558A0" w:rsidRDefault="00A558A0" w:rsidP="00A55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GRADOVI:</w:t>
      </w:r>
    </w:p>
    <w:p w:rsidR="00A558A0" w:rsidRDefault="00A558A0" w:rsidP="00A55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SPLIT (najveći grad), RIJEKA, ZADAR, ŠIBENIK</w:t>
      </w:r>
      <w:r w:rsidR="001528A2">
        <w:rPr>
          <w:sz w:val="28"/>
          <w:szCs w:val="28"/>
        </w:rPr>
        <w:t>, DUBROVNIK, PULA, OPATIJA, POREČ, ROVINJ, PAZIN.</w:t>
      </w:r>
    </w:p>
    <w:p w:rsidR="00A558A0" w:rsidRDefault="00A558A0" w:rsidP="00A558A0">
      <w:pPr>
        <w:rPr>
          <w:sz w:val="28"/>
          <w:szCs w:val="28"/>
        </w:rPr>
      </w:pPr>
    </w:p>
    <w:p w:rsidR="00A558A0" w:rsidRPr="00A558A0" w:rsidRDefault="00A558A0" w:rsidP="00A558A0">
      <w:pPr>
        <w:rPr>
          <w:sz w:val="28"/>
          <w:szCs w:val="28"/>
        </w:rPr>
      </w:pPr>
    </w:p>
    <w:sectPr w:rsidR="00A558A0" w:rsidRPr="00A558A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558A0"/>
    <w:rsid w:val="00001D04"/>
    <w:rsid w:val="001528A2"/>
    <w:rsid w:val="005E0D5E"/>
    <w:rsid w:val="00754391"/>
    <w:rsid w:val="00A5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2020-04-14T13:05:00Z</dcterms:created>
  <dcterms:modified xsi:type="dcterms:W3CDTF">2020-04-14T13:22:00Z</dcterms:modified>
</cp:coreProperties>
</file>