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B7" w:rsidRPr="00843324" w:rsidRDefault="00B33C42">
      <w:pPr>
        <w:rPr>
          <w:rFonts w:ascii="Arial" w:hAnsi="Arial" w:cs="Arial"/>
          <w:sz w:val="24"/>
        </w:rPr>
      </w:pPr>
      <w:r w:rsidRPr="00843324">
        <w:rPr>
          <w:rFonts w:ascii="Arial" w:hAnsi="Arial" w:cs="Arial"/>
          <w:sz w:val="24"/>
        </w:rPr>
        <w:t>05.05. DRUŠTVO</w:t>
      </w:r>
    </w:p>
    <w:p w:rsidR="00B33C42" w:rsidRPr="00843324" w:rsidRDefault="00B33C42">
      <w:pPr>
        <w:rPr>
          <w:rFonts w:ascii="Arial" w:hAnsi="Arial" w:cs="Arial"/>
          <w:sz w:val="24"/>
        </w:rPr>
      </w:pPr>
    </w:p>
    <w:p w:rsidR="00B33C42" w:rsidRPr="00843324" w:rsidRDefault="00B33C42">
      <w:pPr>
        <w:rPr>
          <w:rFonts w:ascii="Arial" w:hAnsi="Arial" w:cs="Arial"/>
          <w:sz w:val="24"/>
        </w:rPr>
      </w:pPr>
      <w:r w:rsidRPr="00843324">
        <w:rPr>
          <w:rFonts w:ascii="Arial" w:hAnsi="Arial" w:cs="Arial"/>
          <w:sz w:val="24"/>
        </w:rPr>
        <w:t xml:space="preserve">Zadatak: </w:t>
      </w:r>
      <w:r w:rsidR="00843324">
        <w:rPr>
          <w:rFonts w:ascii="Arial" w:hAnsi="Arial" w:cs="Arial"/>
          <w:sz w:val="24"/>
        </w:rPr>
        <w:t>Pročitaj, prepiši u bilježnicu, riješi zadatak, a prema želji dodatno o međimurskim rijekama pogledaj na linku</w:t>
      </w:r>
    </w:p>
    <w:p w:rsidR="00B33C42" w:rsidRPr="00843324" w:rsidRDefault="00B33C42">
      <w:pPr>
        <w:rPr>
          <w:rFonts w:ascii="Arial" w:hAnsi="Arial" w:cs="Arial"/>
          <w:sz w:val="24"/>
        </w:rPr>
      </w:pPr>
    </w:p>
    <w:p w:rsidR="00B33C42" w:rsidRPr="00843324" w:rsidRDefault="00B33C42" w:rsidP="00B33C42">
      <w:pPr>
        <w:jc w:val="center"/>
        <w:rPr>
          <w:rFonts w:ascii="Arial" w:hAnsi="Arial" w:cs="Arial"/>
          <w:b/>
          <w:sz w:val="28"/>
        </w:rPr>
      </w:pPr>
      <w:r w:rsidRPr="00843324">
        <w:rPr>
          <w:rFonts w:ascii="Arial" w:hAnsi="Arial" w:cs="Arial"/>
          <w:b/>
          <w:sz w:val="28"/>
        </w:rPr>
        <w:t>Vode</w:t>
      </w:r>
    </w:p>
    <w:p w:rsidR="00B33C42" w:rsidRPr="00843324" w:rsidRDefault="00B33C42" w:rsidP="00B33C42">
      <w:pPr>
        <w:rPr>
          <w:rFonts w:ascii="Arial" w:hAnsi="Arial" w:cs="Arial"/>
          <w:sz w:val="24"/>
        </w:rPr>
      </w:pPr>
    </w:p>
    <w:p w:rsidR="00B33C42" w:rsidRPr="00843324" w:rsidRDefault="00B33C42" w:rsidP="00B33C42">
      <w:pPr>
        <w:rPr>
          <w:rFonts w:ascii="Arial" w:hAnsi="Arial" w:cs="Arial"/>
          <w:sz w:val="24"/>
        </w:rPr>
      </w:pPr>
      <w:r w:rsidRPr="00843324">
        <w:rPr>
          <w:rFonts w:ascii="Arial" w:hAnsi="Arial" w:cs="Arial"/>
          <w:sz w:val="24"/>
        </w:rPr>
        <w:t xml:space="preserve">Međimurje je smješteno između dviju rijeka – </w:t>
      </w:r>
      <w:r w:rsidRPr="00843324">
        <w:rPr>
          <w:rFonts w:ascii="Arial" w:hAnsi="Arial" w:cs="Arial"/>
          <w:b/>
          <w:sz w:val="24"/>
        </w:rPr>
        <w:t>Mure i Drave</w:t>
      </w:r>
      <w:r w:rsidRPr="00843324">
        <w:rPr>
          <w:rFonts w:ascii="Arial" w:hAnsi="Arial" w:cs="Arial"/>
          <w:sz w:val="24"/>
        </w:rPr>
        <w:t xml:space="preserve">. </w:t>
      </w:r>
    </w:p>
    <w:p w:rsidR="00B33C42" w:rsidRPr="00843324" w:rsidRDefault="00B33C42" w:rsidP="00B33C42">
      <w:pPr>
        <w:rPr>
          <w:rFonts w:ascii="Arial" w:hAnsi="Arial" w:cs="Arial"/>
          <w:sz w:val="24"/>
        </w:rPr>
      </w:pPr>
      <w:r w:rsidRPr="00843324">
        <w:rPr>
          <w:rFonts w:ascii="Arial" w:hAnsi="Arial" w:cs="Arial"/>
          <w:sz w:val="24"/>
        </w:rPr>
        <w:t xml:space="preserve">Mura teče na sjeveru duž granice, a Drava s juga odvaja Međimurje od ostalog dijela Hrvatske. </w:t>
      </w:r>
    </w:p>
    <w:p w:rsidR="00B33C42" w:rsidRPr="00843324" w:rsidRDefault="00B33C42" w:rsidP="00B33C42">
      <w:pPr>
        <w:rPr>
          <w:rFonts w:ascii="Arial" w:hAnsi="Arial" w:cs="Arial"/>
          <w:sz w:val="24"/>
        </w:rPr>
      </w:pPr>
      <w:r w:rsidRPr="00843324">
        <w:rPr>
          <w:rFonts w:ascii="Arial" w:hAnsi="Arial" w:cs="Arial"/>
          <w:sz w:val="24"/>
        </w:rPr>
        <w:t xml:space="preserve">Rijeke Mura i Drava najvažnije su tekućice. </w:t>
      </w:r>
    </w:p>
    <w:p w:rsidR="00B33C42" w:rsidRPr="00843324" w:rsidRDefault="00B33C42" w:rsidP="00B33C42">
      <w:pPr>
        <w:rPr>
          <w:rFonts w:ascii="Arial" w:hAnsi="Arial" w:cs="Arial"/>
          <w:sz w:val="24"/>
        </w:rPr>
      </w:pPr>
      <w:r w:rsidRPr="00843324">
        <w:rPr>
          <w:rFonts w:ascii="Arial" w:hAnsi="Arial" w:cs="Arial"/>
          <w:sz w:val="24"/>
        </w:rPr>
        <w:t xml:space="preserve">Rijeke su bogate šljunkom i pijeskom. </w:t>
      </w:r>
    </w:p>
    <w:p w:rsidR="00B33C42" w:rsidRPr="00843324" w:rsidRDefault="00843324" w:rsidP="00B33C42">
      <w:pPr>
        <w:rPr>
          <w:rFonts w:ascii="Arial" w:hAnsi="Arial" w:cs="Arial"/>
          <w:sz w:val="24"/>
        </w:rPr>
      </w:pPr>
      <w:r w:rsidRPr="00843324">
        <w:rPr>
          <w:rFonts w:ascii="Arial" w:hAnsi="Arial" w:cs="Arial"/>
          <w:noProof/>
          <w:color w:val="2962FF"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77DB57C6" wp14:editId="34C34B7B">
            <wp:simplePos x="0" y="0"/>
            <wp:positionH relativeFrom="margin">
              <wp:posOffset>3046095</wp:posOffset>
            </wp:positionH>
            <wp:positionV relativeFrom="margin">
              <wp:posOffset>3674745</wp:posOffset>
            </wp:positionV>
            <wp:extent cx="3194050" cy="2114550"/>
            <wp:effectExtent l="0" t="0" r="6350" b="0"/>
            <wp:wrapSquare wrapText="bothSides"/>
            <wp:docPr id="1" name="Slika 1" descr="Skelom prek Mure! — Lovely Medjimurj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elom prek Mure! — Lovely Medjimurj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3C42" w:rsidRPr="00843324">
        <w:rPr>
          <w:rFonts w:ascii="Arial" w:hAnsi="Arial" w:cs="Arial"/>
          <w:sz w:val="24"/>
        </w:rPr>
        <w:t xml:space="preserve">Uz rijeke su nastale mnoge šljunčare. Neke služe za ribolov i rekreaciju, ali i za kupanje. </w:t>
      </w:r>
    </w:p>
    <w:p w:rsidR="00B33C42" w:rsidRPr="00843324" w:rsidRDefault="00B33C42" w:rsidP="00B33C42">
      <w:pPr>
        <w:rPr>
          <w:rFonts w:ascii="Arial" w:hAnsi="Arial" w:cs="Arial"/>
          <w:sz w:val="24"/>
        </w:rPr>
      </w:pPr>
      <w:r w:rsidRPr="00843324">
        <w:rPr>
          <w:rFonts w:ascii="Arial" w:hAnsi="Arial" w:cs="Arial"/>
          <w:sz w:val="24"/>
        </w:rPr>
        <w:t xml:space="preserve">Na rijeci  Dravi sagrađene su </w:t>
      </w:r>
      <w:r w:rsidRPr="00843324">
        <w:rPr>
          <w:rFonts w:ascii="Arial" w:hAnsi="Arial" w:cs="Arial"/>
          <w:b/>
          <w:sz w:val="24"/>
        </w:rPr>
        <w:t>hidroelektrane</w:t>
      </w:r>
      <w:r w:rsidRPr="00843324">
        <w:rPr>
          <w:rFonts w:ascii="Arial" w:hAnsi="Arial" w:cs="Arial"/>
          <w:sz w:val="24"/>
        </w:rPr>
        <w:t xml:space="preserve"> Čakovec i Dubrava.</w:t>
      </w:r>
    </w:p>
    <w:p w:rsidR="00B33C42" w:rsidRPr="00843324" w:rsidRDefault="00B33C42" w:rsidP="00B33C42">
      <w:pPr>
        <w:rPr>
          <w:rFonts w:ascii="Arial" w:hAnsi="Arial" w:cs="Arial"/>
          <w:sz w:val="24"/>
        </w:rPr>
      </w:pPr>
      <w:r w:rsidRPr="00843324">
        <w:rPr>
          <w:rFonts w:ascii="Arial" w:hAnsi="Arial" w:cs="Arial"/>
          <w:sz w:val="24"/>
        </w:rPr>
        <w:t>Umjetna jezera uz hidroelektrane privlače mnoštvo šetača i ribiča.</w:t>
      </w:r>
    </w:p>
    <w:p w:rsidR="00B33C42" w:rsidRPr="00843324" w:rsidRDefault="00B33C42" w:rsidP="00B33C42">
      <w:pPr>
        <w:rPr>
          <w:rFonts w:ascii="Arial" w:hAnsi="Arial" w:cs="Arial"/>
          <w:sz w:val="24"/>
        </w:rPr>
      </w:pPr>
      <w:r w:rsidRPr="00843324">
        <w:rPr>
          <w:rFonts w:ascii="Arial" w:hAnsi="Arial" w:cs="Arial"/>
          <w:sz w:val="24"/>
        </w:rPr>
        <w:t>Bogata su ribom, a često se mogu sresti i labudovi.</w:t>
      </w:r>
      <w:r w:rsidR="00843324" w:rsidRPr="00843324">
        <w:rPr>
          <w:rFonts w:ascii="Arial" w:hAnsi="Arial" w:cs="Arial"/>
          <w:noProof/>
          <w:color w:val="2962FF"/>
          <w:sz w:val="24"/>
          <w:lang w:eastAsia="hr-HR"/>
        </w:rPr>
        <w:t xml:space="preserve"> </w:t>
      </w:r>
    </w:p>
    <w:p w:rsidR="00B33C42" w:rsidRPr="00843324" w:rsidRDefault="00B33C42" w:rsidP="00B33C42">
      <w:pPr>
        <w:rPr>
          <w:rFonts w:ascii="Arial" w:hAnsi="Arial" w:cs="Arial"/>
          <w:sz w:val="24"/>
        </w:rPr>
      </w:pPr>
      <w:r w:rsidRPr="00843324">
        <w:rPr>
          <w:rFonts w:ascii="Arial" w:hAnsi="Arial" w:cs="Arial"/>
          <w:sz w:val="24"/>
        </w:rPr>
        <w:t xml:space="preserve">Na rijeci Muri tradicionalno je plovilo </w:t>
      </w:r>
      <w:r w:rsidRPr="00843324">
        <w:rPr>
          <w:rFonts w:ascii="Arial" w:hAnsi="Arial" w:cs="Arial"/>
          <w:b/>
          <w:sz w:val="24"/>
        </w:rPr>
        <w:t>skela</w:t>
      </w:r>
      <w:r w:rsidRPr="00843324">
        <w:rPr>
          <w:rFonts w:ascii="Arial" w:hAnsi="Arial" w:cs="Arial"/>
          <w:sz w:val="24"/>
        </w:rPr>
        <w:t>.</w:t>
      </w:r>
    </w:p>
    <w:p w:rsidR="00843324" w:rsidRDefault="00B33C42" w:rsidP="00B33C42">
      <w:pPr>
        <w:rPr>
          <w:rFonts w:ascii="Arial" w:hAnsi="Arial" w:cs="Arial"/>
          <w:sz w:val="16"/>
        </w:rPr>
      </w:pPr>
      <w:r w:rsidRPr="00843324">
        <w:rPr>
          <w:rFonts w:ascii="Arial" w:hAnsi="Arial" w:cs="Arial"/>
          <w:sz w:val="24"/>
        </w:rPr>
        <w:t xml:space="preserve">Važnije tekućice, kanali su </w:t>
      </w:r>
      <w:proofErr w:type="spellStart"/>
      <w:r w:rsidRPr="00843324">
        <w:rPr>
          <w:rFonts w:ascii="Arial" w:hAnsi="Arial" w:cs="Arial"/>
          <w:sz w:val="24"/>
        </w:rPr>
        <w:t>Trnava</w:t>
      </w:r>
      <w:proofErr w:type="spellEnd"/>
      <w:r w:rsidRPr="00843324">
        <w:rPr>
          <w:rFonts w:ascii="Arial" w:hAnsi="Arial" w:cs="Arial"/>
          <w:sz w:val="24"/>
        </w:rPr>
        <w:t xml:space="preserve"> i </w:t>
      </w:r>
      <w:r w:rsidR="00843324">
        <w:rPr>
          <w:rFonts w:ascii="Arial" w:hAnsi="Arial" w:cs="Arial"/>
          <w:sz w:val="24"/>
        </w:rPr>
        <w:t xml:space="preserve">  </w:t>
      </w:r>
      <w:proofErr w:type="spellStart"/>
      <w:r w:rsidRPr="00843324">
        <w:rPr>
          <w:rFonts w:ascii="Arial" w:hAnsi="Arial" w:cs="Arial"/>
          <w:sz w:val="24"/>
        </w:rPr>
        <w:t>Bistrec-Rakovnica</w:t>
      </w:r>
      <w:proofErr w:type="spellEnd"/>
      <w:r w:rsidRPr="00843324">
        <w:rPr>
          <w:rFonts w:ascii="Arial" w:hAnsi="Arial" w:cs="Arial"/>
          <w:sz w:val="16"/>
        </w:rPr>
        <w:t xml:space="preserve">. </w:t>
      </w:r>
      <w:r w:rsidR="00843324" w:rsidRPr="00843324">
        <w:rPr>
          <w:rFonts w:ascii="Arial" w:hAnsi="Arial" w:cs="Arial"/>
          <w:sz w:val="16"/>
        </w:rPr>
        <w:t xml:space="preserve">                                             </w:t>
      </w:r>
      <w:r w:rsidR="00843324">
        <w:rPr>
          <w:rFonts w:ascii="Arial" w:hAnsi="Arial" w:cs="Arial"/>
          <w:sz w:val="16"/>
        </w:rPr>
        <w:t xml:space="preserve">                                                                                              </w:t>
      </w:r>
    </w:p>
    <w:p w:rsidR="00843324" w:rsidRDefault="00843324" w:rsidP="00B33C4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</w:t>
      </w:r>
      <w:r w:rsidRPr="00843324">
        <w:rPr>
          <w:rFonts w:ascii="Arial" w:hAnsi="Arial" w:cs="Arial"/>
          <w:sz w:val="16"/>
        </w:rPr>
        <w:t xml:space="preserve">Preuzeto sa: </w:t>
      </w:r>
    </w:p>
    <w:p w:rsidR="00B33C42" w:rsidRDefault="00843324" w:rsidP="00B33C4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 xml:space="preserve"> HYPERLINK "</w:instrText>
      </w:r>
      <w:r w:rsidRPr="00843324">
        <w:rPr>
          <w:rFonts w:ascii="Arial" w:hAnsi="Arial" w:cs="Arial"/>
          <w:sz w:val="18"/>
        </w:rPr>
        <w:instrText>https://www.lovelymedjimurje.com/skelom-prek-mure/</w:instrText>
      </w:r>
      <w:r>
        <w:rPr>
          <w:rFonts w:ascii="Arial" w:hAnsi="Arial" w:cs="Arial"/>
          <w:sz w:val="18"/>
        </w:rPr>
        <w:instrText xml:space="preserve">" </w:instrText>
      </w:r>
      <w:r>
        <w:rPr>
          <w:rFonts w:ascii="Arial" w:hAnsi="Arial" w:cs="Arial"/>
          <w:sz w:val="18"/>
        </w:rPr>
        <w:fldChar w:fldCharType="separate"/>
      </w:r>
      <w:r w:rsidRPr="00705681">
        <w:rPr>
          <w:rStyle w:val="Hiperveza"/>
          <w:rFonts w:ascii="Arial" w:hAnsi="Arial" w:cs="Arial"/>
          <w:sz w:val="18"/>
        </w:rPr>
        <w:t>https://www.lovelymedjimurje.com/skelom-prek-mure/</w:t>
      </w:r>
      <w:r>
        <w:rPr>
          <w:rFonts w:ascii="Arial" w:hAnsi="Arial" w:cs="Arial"/>
          <w:sz w:val="18"/>
        </w:rPr>
        <w:fldChar w:fldCharType="end"/>
      </w:r>
    </w:p>
    <w:p w:rsidR="00843324" w:rsidRDefault="00843324" w:rsidP="00B33C42">
      <w:pPr>
        <w:rPr>
          <w:rFonts w:ascii="Arial" w:hAnsi="Arial" w:cs="Arial"/>
          <w:sz w:val="18"/>
        </w:rPr>
      </w:pPr>
    </w:p>
    <w:p w:rsidR="00843324" w:rsidRDefault="00843324" w:rsidP="00B33C4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Zadatak: Na zemljovidu Međimurja pronađi spomenute rijeke</w:t>
      </w:r>
    </w:p>
    <w:p w:rsidR="00843324" w:rsidRDefault="00843324" w:rsidP="00B33C4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Više o najvažnijim međimurskim rijekama pročitaj na </w:t>
      </w:r>
      <w:hyperlink r:id="rId6" w:history="1">
        <w:r w:rsidRPr="00705681">
          <w:rPr>
            <w:rStyle w:val="Hiperveza"/>
            <w:rFonts w:ascii="Arial" w:hAnsi="Arial" w:cs="Arial"/>
            <w:sz w:val="24"/>
          </w:rPr>
          <w:t>https://www.lovelymedjimurje.com/skelom-prek-mure/</w:t>
        </w:r>
      </w:hyperlink>
    </w:p>
    <w:p w:rsidR="00843324" w:rsidRPr="00843324" w:rsidRDefault="00843324" w:rsidP="00B33C42">
      <w:pPr>
        <w:rPr>
          <w:rFonts w:ascii="Arial" w:hAnsi="Arial" w:cs="Arial"/>
          <w:sz w:val="24"/>
        </w:rPr>
      </w:pPr>
    </w:p>
    <w:sectPr w:rsidR="00843324" w:rsidRPr="00843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42"/>
    <w:rsid w:val="00047F42"/>
    <w:rsid w:val="00843324"/>
    <w:rsid w:val="00AF18CA"/>
    <w:rsid w:val="00B3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021E"/>
  <w15:chartTrackingRefBased/>
  <w15:docId w15:val="{EF39E61B-C995-4B25-B5E9-5EF50EDF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3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velymedjimurje.com/skelom-prek-mure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hr/url?sa=i&amp;url=https://www.lovelymedjimurje.com/skelom-prek-mure/&amp;psig=AOvVaw0SUCg-kkeRnVMkcXoaJ3c3&amp;ust=1588150910089000&amp;source=images&amp;cd=vfe&amp;ved=0CAIQjRxqFwoTCIDO1qvhiukCFQAAAAAdAAAAABA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1</cp:revision>
  <dcterms:created xsi:type="dcterms:W3CDTF">2020-04-28T08:51:00Z</dcterms:created>
  <dcterms:modified xsi:type="dcterms:W3CDTF">2020-04-28T09:07:00Z</dcterms:modified>
</cp:coreProperties>
</file>