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B7" w:rsidRPr="006862F9" w:rsidRDefault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>15. 05 PRIRODA</w:t>
      </w:r>
    </w:p>
    <w:p w:rsidR="0027648D" w:rsidRPr="006862F9" w:rsidRDefault="0027648D">
      <w:pPr>
        <w:rPr>
          <w:rFonts w:ascii="Arial" w:hAnsi="Arial" w:cs="Arial"/>
          <w:sz w:val="24"/>
        </w:rPr>
      </w:pPr>
    </w:p>
    <w:p w:rsidR="0027648D" w:rsidRPr="006862F9" w:rsidRDefault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>Zadatak:</w:t>
      </w:r>
      <w:r w:rsidR="006862F9">
        <w:rPr>
          <w:rFonts w:ascii="Arial" w:hAnsi="Arial" w:cs="Arial"/>
          <w:sz w:val="24"/>
        </w:rPr>
        <w:t xml:space="preserve"> Pročitaj i prepiši u bilježnicu. Dodatno ne trebaš prepisivati</w:t>
      </w:r>
    </w:p>
    <w:p w:rsidR="0027648D" w:rsidRPr="006862F9" w:rsidRDefault="0027648D">
      <w:pPr>
        <w:rPr>
          <w:rFonts w:ascii="Arial" w:hAnsi="Arial" w:cs="Arial"/>
          <w:sz w:val="24"/>
        </w:rPr>
      </w:pPr>
    </w:p>
    <w:p w:rsidR="0027648D" w:rsidRPr="006862F9" w:rsidRDefault="0027648D" w:rsidP="0027648D">
      <w:pPr>
        <w:jc w:val="center"/>
        <w:rPr>
          <w:rFonts w:ascii="Arial" w:hAnsi="Arial" w:cs="Arial"/>
          <w:b/>
          <w:sz w:val="24"/>
        </w:rPr>
      </w:pPr>
      <w:r w:rsidRPr="006862F9">
        <w:rPr>
          <w:rFonts w:ascii="Arial" w:hAnsi="Arial" w:cs="Arial"/>
          <w:b/>
          <w:sz w:val="24"/>
        </w:rPr>
        <w:t>Začeće i porođaj</w:t>
      </w:r>
    </w:p>
    <w:p w:rsidR="0027648D" w:rsidRPr="006862F9" w:rsidRDefault="0027648D" w:rsidP="0027648D">
      <w:pPr>
        <w:rPr>
          <w:rFonts w:ascii="Arial" w:hAnsi="Arial" w:cs="Arial"/>
          <w:sz w:val="24"/>
        </w:rPr>
      </w:pPr>
    </w:p>
    <w:p w:rsidR="0027648D" w:rsidRPr="006862F9" w:rsidRDefault="0027648D" w:rsidP="0027648D">
      <w:pPr>
        <w:rPr>
          <w:rFonts w:ascii="Arial" w:hAnsi="Arial" w:cs="Arial"/>
          <w:b/>
          <w:sz w:val="24"/>
        </w:rPr>
      </w:pPr>
      <w:r w:rsidRPr="006862F9">
        <w:rPr>
          <w:rFonts w:ascii="Arial" w:hAnsi="Arial" w:cs="Arial"/>
          <w:b/>
          <w:sz w:val="24"/>
        </w:rPr>
        <w:t>ZAČEĆE</w:t>
      </w:r>
    </w:p>
    <w:p w:rsidR="0027648D" w:rsidRPr="006862F9" w:rsidRDefault="0027648D" w:rsidP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 xml:space="preserve">Pri spolnom odnosu iz spolnog uda izlazi više stotina milijuna spermija. </w:t>
      </w:r>
    </w:p>
    <w:p w:rsidR="0027648D" w:rsidRPr="006862F9" w:rsidRDefault="0027648D" w:rsidP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>Oni plivaju kroz rodnicu i maternicu te dolaze u jajovod.</w:t>
      </w:r>
    </w:p>
    <w:p w:rsidR="0027648D" w:rsidRPr="006862F9" w:rsidRDefault="0027648D" w:rsidP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 xml:space="preserve">U jajovodu će se jedan od njih spojiti s jajnom stanicom. Taj trenutak je oplodnja ili začeće. </w:t>
      </w:r>
    </w:p>
    <w:p w:rsidR="0027648D" w:rsidRPr="006862F9" w:rsidRDefault="0027648D" w:rsidP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 xml:space="preserve">Jajna stanica se dijeli dok ne nastane zametak. </w:t>
      </w:r>
    </w:p>
    <w:p w:rsidR="0027648D" w:rsidRPr="006862F9" w:rsidRDefault="0027648D" w:rsidP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 xml:space="preserve">Zametak se nalazi u maternici preko koje prima hranu i kisik. </w:t>
      </w:r>
    </w:p>
    <w:p w:rsidR="0027648D" w:rsidRPr="006862F9" w:rsidRDefault="0027648D" w:rsidP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 xml:space="preserve">U maternici u to vrijeme raste posteljica. </w:t>
      </w:r>
    </w:p>
    <w:p w:rsidR="0027648D" w:rsidRPr="006862F9" w:rsidRDefault="0027648D" w:rsidP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>Plod je s posteljicom povezan pupkovinom.  Njome teče krv bogata kisikom i hranjivim tvarima</w:t>
      </w:r>
    </w:p>
    <w:p w:rsidR="0027648D" w:rsidRPr="006862F9" w:rsidRDefault="0027648D" w:rsidP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 xml:space="preserve">Razdoblje od začeća do porođaja naziva se trudnoća. Za to vrijeme žena nema menstruaciju. </w:t>
      </w:r>
    </w:p>
    <w:p w:rsidR="0027648D" w:rsidRPr="006862F9" w:rsidRDefault="0027648D" w:rsidP="0027648D">
      <w:pPr>
        <w:rPr>
          <w:rFonts w:ascii="Arial" w:hAnsi="Arial" w:cs="Arial"/>
          <w:b/>
          <w:sz w:val="24"/>
        </w:rPr>
      </w:pPr>
      <w:bookmarkStart w:id="0" w:name="_GoBack"/>
      <w:r w:rsidRPr="006862F9">
        <w:rPr>
          <w:rFonts w:ascii="Arial" w:hAnsi="Arial" w:cs="Arial"/>
          <w:b/>
          <w:sz w:val="24"/>
        </w:rPr>
        <w:t>POROĐAJ</w:t>
      </w:r>
    </w:p>
    <w:bookmarkEnd w:id="0"/>
    <w:p w:rsidR="0027648D" w:rsidRPr="006862F9" w:rsidRDefault="0027648D" w:rsidP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 xml:space="preserve">Porođaj započinje nakon 40 tjedana trudnoće. </w:t>
      </w:r>
    </w:p>
    <w:p w:rsidR="0027648D" w:rsidRPr="006862F9" w:rsidRDefault="0027648D" w:rsidP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>Tek rođeno dijete je novorođenče.</w:t>
      </w:r>
    </w:p>
    <w:p w:rsidR="0027648D" w:rsidRPr="006862F9" w:rsidRDefault="0027648D" w:rsidP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 xml:space="preserve">Rezanjem pupkovine prekida se njegova veza s majčinim krvotokom. </w:t>
      </w:r>
    </w:p>
    <w:p w:rsidR="0027648D" w:rsidRPr="006862F9" w:rsidRDefault="0027648D" w:rsidP="0027648D">
      <w:pPr>
        <w:rPr>
          <w:rFonts w:ascii="Arial" w:hAnsi="Arial" w:cs="Arial"/>
          <w:sz w:val="24"/>
        </w:rPr>
      </w:pPr>
    </w:p>
    <w:p w:rsidR="0027648D" w:rsidRPr="006862F9" w:rsidRDefault="0027648D" w:rsidP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 xml:space="preserve">Dodatno: </w:t>
      </w:r>
    </w:p>
    <w:p w:rsidR="0027648D" w:rsidRPr="006862F9" w:rsidRDefault="0027648D" w:rsidP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>Žena može roditi i blizance. Blizanci mogu biti jednojajčani i dvojajčani.</w:t>
      </w:r>
    </w:p>
    <w:p w:rsidR="0027648D" w:rsidRPr="006862F9" w:rsidRDefault="0027648D" w:rsidP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>Jednojajčani blizanci nastaju od jedne jajne stanice i jednog spermija. Oplođena jajna stanica se podijele, a dvije nove stanice nastavljaju svoj razvoj</w:t>
      </w:r>
    </w:p>
    <w:p w:rsidR="0027648D" w:rsidRPr="006862F9" w:rsidRDefault="0027648D" w:rsidP="0027648D">
      <w:pPr>
        <w:rPr>
          <w:rFonts w:ascii="Arial" w:hAnsi="Arial" w:cs="Arial"/>
          <w:sz w:val="24"/>
        </w:rPr>
      </w:pPr>
      <w:r w:rsidRPr="006862F9">
        <w:rPr>
          <w:rFonts w:ascii="Arial" w:hAnsi="Arial" w:cs="Arial"/>
          <w:sz w:val="24"/>
        </w:rPr>
        <w:t>Dvojajčani blizanci razvijaju se od dvije jajne stanice, od kojih je svaka oplođena svojim spermijem.</w:t>
      </w:r>
    </w:p>
    <w:sectPr w:rsidR="0027648D" w:rsidRPr="00686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8D"/>
    <w:rsid w:val="00047F42"/>
    <w:rsid w:val="0027648D"/>
    <w:rsid w:val="006862F9"/>
    <w:rsid w:val="00A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7618"/>
  <w15:chartTrackingRefBased/>
  <w15:docId w15:val="{344BAE82-DB9F-4CD0-8780-195C7F59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Laptop9</cp:lastModifiedBy>
  <cp:revision>1</cp:revision>
  <dcterms:created xsi:type="dcterms:W3CDTF">2020-04-28T12:37:00Z</dcterms:created>
  <dcterms:modified xsi:type="dcterms:W3CDTF">2020-04-28T12:51:00Z</dcterms:modified>
</cp:coreProperties>
</file>