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69" w:rsidRDefault="00F41C69" w:rsidP="00F41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Prehrana</w:t>
      </w:r>
    </w:p>
    <w:p w:rsidR="00F41C69" w:rsidRDefault="00F41C69" w:rsidP="00F41C69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Za pravilan rast i zdravlje čovjeka važna je </w:t>
      </w:r>
      <w:r w:rsidRPr="00F41C69">
        <w:rPr>
          <w:b/>
          <w:bCs/>
          <w:color w:val="FF0000"/>
          <w:sz w:val="28"/>
          <w:szCs w:val="28"/>
        </w:rPr>
        <w:t>raznolika prehrana</w:t>
      </w:r>
      <w:r>
        <w:rPr>
          <w:b/>
          <w:bCs/>
          <w:color w:val="FF0000"/>
          <w:sz w:val="28"/>
          <w:szCs w:val="28"/>
        </w:rPr>
        <w:t>.</w:t>
      </w:r>
    </w:p>
    <w:p w:rsidR="00F41C69" w:rsidRPr="00F41C69" w:rsidRDefault="00F41C69" w:rsidP="00F41C69">
      <w:pPr>
        <w:rPr>
          <w:b/>
          <w:bCs/>
          <w:color w:val="FF0000"/>
          <w:sz w:val="28"/>
          <w:szCs w:val="28"/>
        </w:rPr>
      </w:pPr>
      <w:r w:rsidRPr="00F41C69">
        <w:rPr>
          <w:b/>
          <w:bCs/>
          <w:sz w:val="28"/>
          <w:szCs w:val="28"/>
        </w:rPr>
        <w:t xml:space="preserve">To znači da svakoga dana trebamo jesti hranu pripremljenu od </w:t>
      </w:r>
      <w:r>
        <w:rPr>
          <w:b/>
          <w:bCs/>
          <w:color w:val="FF0000"/>
          <w:sz w:val="28"/>
          <w:szCs w:val="28"/>
        </w:rPr>
        <w:t>različitih namirnica.</w:t>
      </w:r>
    </w:p>
    <w:p w:rsidR="00F41C69" w:rsidRDefault="00F41C69" w:rsidP="00F4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Hrana koju jedemo svaki dan može biti </w:t>
      </w:r>
      <w:r w:rsidRPr="00F41C69">
        <w:rPr>
          <w:b/>
          <w:bCs/>
          <w:color w:val="FF0000"/>
          <w:sz w:val="28"/>
          <w:szCs w:val="28"/>
        </w:rPr>
        <w:t>biljnog</w:t>
      </w:r>
      <w:r>
        <w:rPr>
          <w:b/>
          <w:bCs/>
          <w:sz w:val="28"/>
          <w:szCs w:val="28"/>
        </w:rPr>
        <w:t xml:space="preserve"> ( voće, povrće, žitarice) i </w:t>
      </w:r>
      <w:r w:rsidRPr="00F41C69">
        <w:rPr>
          <w:b/>
          <w:bCs/>
          <w:color w:val="FF0000"/>
          <w:sz w:val="28"/>
          <w:szCs w:val="28"/>
        </w:rPr>
        <w:t xml:space="preserve">životinjskog </w:t>
      </w:r>
      <w:r>
        <w:rPr>
          <w:b/>
          <w:bCs/>
          <w:sz w:val="28"/>
          <w:szCs w:val="28"/>
        </w:rPr>
        <w:t>podrijetla ( meso, riba, salame, sir, jaja).</w:t>
      </w:r>
    </w:p>
    <w:p w:rsidR="00F41C69" w:rsidRDefault="00F41C69" w:rsidP="00F4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Prehrana treba biti </w:t>
      </w:r>
      <w:r w:rsidRPr="00F41C69">
        <w:rPr>
          <w:b/>
          <w:bCs/>
          <w:color w:val="FF0000"/>
          <w:sz w:val="28"/>
          <w:szCs w:val="28"/>
        </w:rPr>
        <w:t>redovita</w:t>
      </w:r>
      <w:r>
        <w:rPr>
          <w:b/>
          <w:bCs/>
          <w:sz w:val="28"/>
          <w:szCs w:val="28"/>
        </w:rPr>
        <w:t xml:space="preserve">, podijeljena u više </w:t>
      </w:r>
      <w:r w:rsidRPr="00F41C69">
        <w:rPr>
          <w:b/>
          <w:bCs/>
          <w:color w:val="FF0000"/>
          <w:sz w:val="28"/>
          <w:szCs w:val="28"/>
        </w:rPr>
        <w:t>obroka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tijekom dana</w:t>
      </w:r>
      <w:r>
        <w:rPr>
          <w:b/>
          <w:bCs/>
          <w:sz w:val="28"/>
          <w:szCs w:val="28"/>
        </w:rPr>
        <w:t>.</w:t>
      </w:r>
    </w:p>
    <w:p w:rsidR="00F41C69" w:rsidRDefault="00F41C69" w:rsidP="00F4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Dnevni obroci su: </w:t>
      </w:r>
      <w:r w:rsidRPr="00F41C69">
        <w:rPr>
          <w:b/>
          <w:bCs/>
          <w:color w:val="FF0000"/>
          <w:sz w:val="28"/>
          <w:szCs w:val="28"/>
        </w:rPr>
        <w:t xml:space="preserve">zajutrak, doručak, ručak, užina </w:t>
      </w:r>
      <w:r>
        <w:rPr>
          <w:b/>
          <w:bCs/>
          <w:sz w:val="28"/>
          <w:szCs w:val="28"/>
        </w:rPr>
        <w:t xml:space="preserve">i </w:t>
      </w:r>
      <w:r w:rsidRPr="00F41C69">
        <w:rPr>
          <w:b/>
          <w:bCs/>
          <w:color w:val="FF0000"/>
          <w:sz w:val="28"/>
          <w:szCs w:val="28"/>
        </w:rPr>
        <w:t>večera</w:t>
      </w:r>
      <w:r>
        <w:rPr>
          <w:b/>
          <w:bCs/>
          <w:sz w:val="28"/>
          <w:szCs w:val="28"/>
        </w:rPr>
        <w:t>.</w:t>
      </w:r>
    </w:p>
    <w:p w:rsidR="00F41C69" w:rsidRDefault="00F41C69" w:rsidP="00F41C69">
      <w:pPr>
        <w:rPr>
          <w:b/>
          <w:bCs/>
          <w:sz w:val="28"/>
          <w:szCs w:val="28"/>
        </w:rPr>
      </w:pPr>
    </w:p>
    <w:p w:rsidR="00F41C69" w:rsidRPr="00F41C69" w:rsidRDefault="00F41C69" w:rsidP="00F41C69">
      <w:pPr>
        <w:rPr>
          <w:b/>
          <w:bCs/>
          <w:color w:val="FF0000"/>
          <w:sz w:val="28"/>
          <w:szCs w:val="28"/>
        </w:rPr>
      </w:pPr>
      <w:r w:rsidRPr="00F41C69">
        <w:rPr>
          <w:b/>
          <w:bCs/>
          <w:color w:val="FF0000"/>
          <w:sz w:val="28"/>
          <w:szCs w:val="28"/>
        </w:rPr>
        <w:t>PIRAMIDA PRAVILNE PREHRANE</w:t>
      </w:r>
    </w:p>
    <w:p w:rsidR="00F41C69" w:rsidRDefault="00F41C69" w:rsidP="00F4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(namirnice koje treba jesti u većim količinama nalaze se na dnu piramide, a one koje treba jesti </w:t>
      </w:r>
      <w:r>
        <w:rPr>
          <w:b/>
          <w:bCs/>
          <w:sz w:val="28"/>
          <w:szCs w:val="28"/>
        </w:rPr>
        <w:t>u manjim kolićinama</w:t>
      </w:r>
      <w:bookmarkStart w:id="0" w:name="_GoBack"/>
      <w:bookmarkEnd w:id="0"/>
      <w:r>
        <w:rPr>
          <w:b/>
          <w:bCs/>
          <w:sz w:val="28"/>
          <w:szCs w:val="28"/>
        </w:rPr>
        <w:t xml:space="preserve"> na vrhu piramide)</w:t>
      </w:r>
    </w:p>
    <w:p w:rsidR="00F41C69" w:rsidRDefault="00F41C69" w:rsidP="00F41C69">
      <w:pPr>
        <w:rPr>
          <w:b/>
          <w:bCs/>
          <w:sz w:val="28"/>
          <w:szCs w:val="28"/>
        </w:rPr>
      </w:pPr>
    </w:p>
    <w:p w:rsidR="00F41C69" w:rsidRDefault="00F41C69" w:rsidP="00F41C6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27C008" wp14:editId="70FED9C8">
            <wp:extent cx="3333750" cy="2669656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mi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37" cy="26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58" w:rsidRDefault="00D92F58"/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69"/>
    <w:rsid w:val="00D92F58"/>
    <w:rsid w:val="00F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F6B1"/>
  <w15:chartTrackingRefBased/>
  <w15:docId w15:val="{E9155883-FB28-4F1C-8B01-75AE129D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2020-05-17T18:34:00Z</dcterms:created>
  <dcterms:modified xsi:type="dcterms:W3CDTF">2020-05-17T18:43:00Z</dcterms:modified>
</cp:coreProperties>
</file>