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57" w:rsidRDefault="009A4957" w:rsidP="009A49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Redoslijed riječi u rečenici</w:t>
      </w:r>
    </w:p>
    <w:p w:rsidR="009A4957" w:rsidRDefault="009A4957" w:rsidP="009A4957">
      <w:pPr>
        <w:jc w:val="center"/>
        <w:rPr>
          <w:rFonts w:ascii="Arial" w:hAnsi="Arial" w:cs="Arial"/>
          <w:sz w:val="28"/>
          <w:szCs w:val="28"/>
        </w:rPr>
      </w:pPr>
    </w:p>
    <w:p w:rsidR="009A4957" w:rsidRDefault="009A4957" w:rsidP="00091B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Složi riječi tako da čine razumljive rečenice.</w:t>
      </w:r>
      <w:r w:rsidR="00091BA7">
        <w:rPr>
          <w:rFonts w:ascii="Arial" w:hAnsi="Arial" w:cs="Arial"/>
          <w:sz w:val="28"/>
          <w:szCs w:val="28"/>
        </w:rPr>
        <w:t xml:space="preserve"> Rečenice prepiši u svoju bilježnicu.</w:t>
      </w:r>
    </w:p>
    <w:p w:rsidR="009A4957" w:rsidRPr="002765FF" w:rsidRDefault="009A4957" w:rsidP="009A4957">
      <w:pPr>
        <w:rPr>
          <w:rFonts w:ascii="Arial" w:hAnsi="Arial" w:cs="Arial"/>
          <w:sz w:val="28"/>
          <w:szCs w:val="28"/>
        </w:rPr>
      </w:pPr>
    </w:p>
    <w:p w:rsidR="005E0D5E" w:rsidRPr="00091BA7" w:rsidRDefault="009A49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drawing>
          <wp:inline distT="0" distB="0" distL="0" distR="0">
            <wp:extent cx="6117021" cy="7391400"/>
            <wp:effectExtent l="19050" t="0" r="0" b="0"/>
            <wp:docPr id="1" name="Picture 1" descr="REČENICA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ČENICA 0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021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D5E" w:rsidRPr="00091BA7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4957"/>
    <w:rsid w:val="00001D04"/>
    <w:rsid w:val="00091BA7"/>
    <w:rsid w:val="005E0D5E"/>
    <w:rsid w:val="008E130D"/>
    <w:rsid w:val="009A4957"/>
    <w:rsid w:val="00B8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57"/>
    <w:rPr>
      <w:noProof/>
      <w:color w:val="000000"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57"/>
    <w:rPr>
      <w:rFonts w:ascii="Tahoma" w:hAnsi="Tahoma" w:cs="Tahoma"/>
      <w:noProof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2020-09-11T08:44:00Z</dcterms:created>
  <dcterms:modified xsi:type="dcterms:W3CDTF">2020-09-11T11:53:00Z</dcterms:modified>
</cp:coreProperties>
</file>