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A261E1" w:rsidP="00A261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Kruženje vode u prirodi</w:t>
      </w:r>
    </w:p>
    <w:p w:rsidR="00A261E1" w:rsidRDefault="00A261E1" w:rsidP="00A261E1">
      <w:pPr>
        <w:spacing w:line="360" w:lineRule="auto"/>
        <w:rPr>
          <w:sz w:val="28"/>
          <w:szCs w:val="28"/>
        </w:rPr>
      </w:pPr>
    </w:p>
    <w:p w:rsidR="00A261E1" w:rsidRDefault="00A261E1" w:rsidP="00A261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padaline crvenom bojom.</w:t>
      </w:r>
    </w:p>
    <w:p w:rsidR="00A261E1" w:rsidRDefault="00A261E1" w:rsidP="00A261E1">
      <w:pPr>
        <w:spacing w:line="360" w:lineRule="auto"/>
        <w:rPr>
          <w:sz w:val="28"/>
          <w:szCs w:val="28"/>
        </w:rPr>
      </w:pPr>
    </w:p>
    <w:p w:rsidR="00A261E1" w:rsidRDefault="00A261E1" w:rsidP="00A261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kiša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vjetar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snijeg</w:t>
      </w:r>
    </w:p>
    <w:p w:rsidR="00A261E1" w:rsidRPr="00A261E1" w:rsidRDefault="00A261E1" w:rsidP="00A261E1">
      <w:pPr>
        <w:spacing w:line="360" w:lineRule="auto"/>
        <w:rPr>
          <w:sz w:val="28"/>
          <w:szCs w:val="28"/>
        </w:rPr>
      </w:pPr>
    </w:p>
    <w:p w:rsidR="00A261E1" w:rsidRDefault="00A261E1" w:rsidP="00A261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1E1">
        <w:rPr>
          <w:noProof/>
          <w:sz w:val="28"/>
          <w:szCs w:val="28"/>
        </w:rPr>
        <w:t>Pogledaj crtež.</w:t>
      </w:r>
      <w:r>
        <w:rPr>
          <w:noProof/>
          <w:sz w:val="28"/>
          <w:szCs w:val="28"/>
        </w:rPr>
        <w:t xml:space="preserve"> Odgovori na pitanje. </w:t>
      </w:r>
    </w:p>
    <w:p w:rsidR="00A261E1" w:rsidRDefault="00A261E1" w:rsidP="00A261E1">
      <w:pPr>
        <w:pStyle w:val="ListParagraph"/>
        <w:spacing w:line="360" w:lineRule="auto"/>
        <w:rPr>
          <w:sz w:val="28"/>
          <w:szCs w:val="28"/>
        </w:rPr>
      </w:pPr>
    </w:p>
    <w:p w:rsidR="00A261E1" w:rsidRDefault="00A261E1" w:rsidP="00A261E1">
      <w:pPr>
        <w:pStyle w:val="ListParagraph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Što zagrijava vodu u jezerima, morima i rijekama?</w:t>
      </w:r>
    </w:p>
    <w:p w:rsidR="00A261E1" w:rsidRDefault="00A261E1" w:rsidP="00A261E1">
      <w:pPr>
        <w:pStyle w:val="ListParagraph"/>
        <w:spacing w:line="360" w:lineRule="auto"/>
        <w:rPr>
          <w:noProof/>
          <w:sz w:val="28"/>
          <w:szCs w:val="28"/>
        </w:rPr>
      </w:pPr>
    </w:p>
    <w:p w:rsidR="00A261E1" w:rsidRPr="00A261E1" w:rsidRDefault="00A261E1" w:rsidP="00A261E1">
      <w:pPr>
        <w:pStyle w:val="ListParagraph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</w:t>
      </w:r>
    </w:p>
    <w:p w:rsidR="00A261E1" w:rsidRDefault="00A261E1" w:rsidP="00A261E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05425" cy="3457575"/>
            <wp:effectExtent l="19050" t="0" r="9525" b="0"/>
            <wp:docPr id="4" name="Picture 4" descr="Kruženje vode u prirodi Školska knjiga - tu za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ženje vode u prirodi Školska knjiga - tu za 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E1" w:rsidRPr="00A261E1" w:rsidRDefault="00A261E1" w:rsidP="0035083B">
      <w:pPr>
        <w:spacing w:line="360" w:lineRule="auto"/>
        <w:rPr>
          <w:sz w:val="28"/>
          <w:szCs w:val="28"/>
        </w:rPr>
      </w:pPr>
    </w:p>
    <w:p w:rsidR="003A277A" w:rsidRDefault="003A277A" w:rsidP="0035083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ako je tvrdnja točna. Zaokruži NE ako tvrdnja nije točna</w:t>
      </w:r>
    </w:p>
    <w:p w:rsidR="0035083B" w:rsidRDefault="0035083B" w:rsidP="0035083B">
      <w:pPr>
        <w:pStyle w:val="ListParagraph"/>
        <w:spacing w:line="360" w:lineRule="auto"/>
        <w:rPr>
          <w:sz w:val="28"/>
          <w:szCs w:val="28"/>
        </w:rPr>
      </w:pPr>
    </w:p>
    <w:p w:rsidR="0035083B" w:rsidRDefault="003A277A" w:rsidP="003508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 vodene pare nastaju oblaci.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3A277A" w:rsidRDefault="003A277A" w:rsidP="003508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Voda u prirodi ne kruži.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A261E1" w:rsidRPr="003A277A" w:rsidRDefault="003A277A" w:rsidP="003508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35083B">
        <w:rPr>
          <w:sz w:val="28"/>
          <w:szCs w:val="28"/>
        </w:rPr>
        <w:t xml:space="preserve">okva nestane jer padne snijeg. </w:t>
      </w:r>
      <w:r w:rsidR="0035083B">
        <w:rPr>
          <w:sz w:val="28"/>
          <w:szCs w:val="28"/>
        </w:rPr>
        <w:tab/>
      </w:r>
      <w:r w:rsidR="0035083B">
        <w:rPr>
          <w:sz w:val="28"/>
          <w:szCs w:val="28"/>
        </w:rPr>
        <w:tab/>
      </w:r>
      <w:r w:rsidR="0035083B">
        <w:rPr>
          <w:sz w:val="28"/>
          <w:szCs w:val="28"/>
        </w:rPr>
        <w:tab/>
      </w:r>
      <w:r w:rsidR="0035083B">
        <w:rPr>
          <w:sz w:val="28"/>
          <w:szCs w:val="28"/>
        </w:rPr>
        <w:tab/>
        <w:t>DA</w:t>
      </w:r>
      <w:r w:rsidR="0035083B">
        <w:rPr>
          <w:sz w:val="28"/>
          <w:szCs w:val="28"/>
        </w:rPr>
        <w:tab/>
      </w:r>
      <w:r w:rsidR="0035083B">
        <w:rPr>
          <w:sz w:val="28"/>
          <w:szCs w:val="28"/>
        </w:rPr>
        <w:tab/>
        <w:t>NE</w:t>
      </w:r>
      <w:r w:rsidRPr="003A277A">
        <w:rPr>
          <w:sz w:val="28"/>
          <w:szCs w:val="28"/>
        </w:rPr>
        <w:t xml:space="preserve"> </w:t>
      </w:r>
    </w:p>
    <w:p w:rsidR="00A261E1" w:rsidRPr="00A261E1" w:rsidRDefault="00A261E1" w:rsidP="00A261E1">
      <w:pPr>
        <w:spacing w:line="360" w:lineRule="auto"/>
        <w:rPr>
          <w:sz w:val="28"/>
          <w:szCs w:val="28"/>
        </w:rPr>
      </w:pPr>
    </w:p>
    <w:sectPr w:rsidR="00A261E1" w:rsidRPr="00A261E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D63"/>
    <w:multiLevelType w:val="hybridMultilevel"/>
    <w:tmpl w:val="A4DE6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61E1"/>
    <w:rsid w:val="00001D04"/>
    <w:rsid w:val="0035083B"/>
    <w:rsid w:val="003A277A"/>
    <w:rsid w:val="005E0D5E"/>
    <w:rsid w:val="00862F15"/>
    <w:rsid w:val="00A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2020-09-24T22:55:00Z</dcterms:created>
  <dcterms:modified xsi:type="dcterms:W3CDTF">2020-09-24T23:07:00Z</dcterms:modified>
</cp:coreProperties>
</file>