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426" w:rsidRPr="009E6426" w:rsidRDefault="009E6426">
      <w:pPr>
        <w:rPr>
          <w:b/>
          <w:noProof/>
          <w:sz w:val="96"/>
          <w:szCs w:val="72"/>
          <w:lang w:eastAsia="hr-HR"/>
        </w:rPr>
      </w:pPr>
      <w:r w:rsidRPr="009E6426">
        <w:rPr>
          <w:b/>
          <w:noProof/>
          <w:sz w:val="96"/>
          <w:szCs w:val="72"/>
          <w:lang w:eastAsia="hr-HR"/>
        </w:rPr>
        <w:t>JESEN U VOĆNJAKU</w:t>
      </w:r>
    </w:p>
    <w:p w:rsidR="009E6426" w:rsidRDefault="009E6426">
      <w:pPr>
        <w:rPr>
          <w:noProof/>
          <w:lang w:eastAsia="hr-HR"/>
        </w:rPr>
      </w:pPr>
      <w:r w:rsidRPr="009E6426">
        <w:rPr>
          <w:noProof/>
          <w:lang w:eastAsia="hr-HR"/>
        </w:rPr>
        <w:drawing>
          <wp:inline distT="0" distB="0" distL="0" distR="0">
            <wp:extent cx="6496050" cy="4581525"/>
            <wp:effectExtent l="0" t="0" r="0" b="9525"/>
            <wp:docPr id="4" name="Slika 4" descr="RAM EKO I KOMPANIJA DELTA AGRAR TRAŽE SEZONSKE RADNIKE ZA RAD U VOĆNJACIMA  | Radio Magnum 103 MHz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M EKO I KOMPANIJA DELTA AGRAR TRAŽE SEZONSKE RADNIKE ZA RAD U VOĆNJACIMA  | Radio Magnum 103 MHz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26" w:rsidRDefault="009E6426">
      <w:pPr>
        <w:rPr>
          <w:noProof/>
          <w:lang w:eastAsia="hr-HR"/>
        </w:rPr>
      </w:pPr>
    </w:p>
    <w:p w:rsidR="009E6426" w:rsidRDefault="009E6426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                VOĆNJAK</w:t>
      </w:r>
    </w:p>
    <w:p w:rsidR="009E6426" w:rsidRDefault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9E6426" w:rsidRPr="009E6426" w:rsidRDefault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 xml:space="preserve">Kako se zove mjesto gdje raste voće?  </w:t>
      </w:r>
    </w:p>
    <w:p w:rsidR="009E6426" w:rsidRDefault="009E6426">
      <w:pPr>
        <w:rPr>
          <w:noProof/>
          <w:lang w:eastAsia="hr-HR"/>
        </w:rPr>
      </w:pPr>
    </w:p>
    <w:p w:rsidR="00212674" w:rsidRDefault="004638D4">
      <w:r w:rsidRPr="004638D4">
        <w:rPr>
          <w:noProof/>
          <w:lang w:eastAsia="hr-HR"/>
        </w:rPr>
        <w:lastRenderedPageBreak/>
        <w:drawing>
          <wp:inline distT="0" distB="0" distL="0" distR="0">
            <wp:extent cx="6502400" cy="5448300"/>
            <wp:effectExtent l="0" t="0" r="0" b="0"/>
            <wp:docPr id="1" name="Slika 1" descr="APPL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T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16" cy="54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26" w:rsidRPr="009E6426" w:rsidRDefault="009E6426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STABLO VOĆA</w:t>
      </w:r>
    </w:p>
    <w:p w:rsidR="009E6426" w:rsidRDefault="009E6426"/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Na ćemu raste voće u voćnjaku?</w:t>
      </w:r>
    </w:p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voće raste na ovom stablu?</w:t>
      </w:r>
    </w:p>
    <w:p w:rsidR="009E6426" w:rsidRDefault="009E6426" w:rsidP="009E6426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lastRenderedPageBreak/>
        <w:drawing>
          <wp:inline distT="0" distB="0" distL="0" distR="0" wp14:anchorId="64589C54">
            <wp:extent cx="1884045" cy="1884045"/>
            <wp:effectExtent l="0" t="0" r="1905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1EAEB984">
            <wp:extent cx="1827648" cy="214312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96" cy="215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7774B898">
            <wp:extent cx="1990725" cy="1562606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38" cy="156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 xml:space="preserve">Koje je boje </w:t>
      </w:r>
      <w:r>
        <w:rPr>
          <w:noProof/>
          <w:sz w:val="44"/>
          <w:szCs w:val="72"/>
          <w:lang w:eastAsia="hr-HR"/>
        </w:rPr>
        <w:t>jabuk</w:t>
      </w:r>
      <w:r>
        <w:rPr>
          <w:noProof/>
          <w:sz w:val="44"/>
          <w:szCs w:val="72"/>
          <w:lang w:eastAsia="hr-HR"/>
        </w:rPr>
        <w:t>a?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 xml:space="preserve">U koje godišnje doba sazrijeva </w:t>
      </w:r>
      <w:r>
        <w:rPr>
          <w:noProof/>
          <w:sz w:val="44"/>
          <w:szCs w:val="72"/>
          <w:lang w:eastAsia="hr-HR"/>
        </w:rPr>
        <w:t>jabu</w:t>
      </w:r>
      <w:r>
        <w:rPr>
          <w:noProof/>
          <w:sz w:val="44"/>
          <w:szCs w:val="72"/>
          <w:lang w:eastAsia="hr-HR"/>
        </w:rPr>
        <w:t>ka?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</w:p>
    <w:p w:rsidR="00E12929" w:rsidRDefault="00E12929" w:rsidP="009E6426">
      <w:pPr>
        <w:rPr>
          <w:noProof/>
          <w:sz w:val="44"/>
          <w:szCs w:val="72"/>
          <w:lang w:eastAsia="hr-HR"/>
        </w:rPr>
      </w:pPr>
    </w:p>
    <w:p w:rsidR="00E12929" w:rsidRDefault="00E12929" w:rsidP="009E6426">
      <w:pPr>
        <w:rPr>
          <w:noProof/>
          <w:sz w:val="44"/>
          <w:szCs w:val="72"/>
          <w:lang w:eastAsia="hr-HR"/>
        </w:rPr>
      </w:pPr>
    </w:p>
    <w:p w:rsidR="00E12929" w:rsidRDefault="00E12929" w:rsidP="009E6426">
      <w:pPr>
        <w:rPr>
          <w:noProof/>
          <w:sz w:val="44"/>
          <w:szCs w:val="72"/>
          <w:lang w:eastAsia="hr-HR"/>
        </w:rPr>
      </w:pPr>
      <w:r w:rsidRPr="00E12929">
        <w:rPr>
          <w:noProof/>
          <w:sz w:val="44"/>
          <w:szCs w:val="72"/>
          <w:lang w:eastAsia="hr-HR"/>
        </w:rPr>
        <w:lastRenderedPageBreak/>
        <w:drawing>
          <wp:inline distT="0" distB="0" distL="0" distR="0">
            <wp:extent cx="6563762" cy="4419600"/>
            <wp:effectExtent l="0" t="0" r="8890" b="0"/>
            <wp:docPr id="9" name="Slika 9" descr="Vojvotkinja od kruške (Williams): opis i karakteristike sorte, uzgoja i  njeg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jvotkinja od kruške (Williams): opis i karakteristike sorte, uzgoja i  njeg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15" cy="44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voće raste na ovom stablu?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drawing>
          <wp:inline distT="0" distB="0" distL="0" distR="0" wp14:anchorId="432FB858">
            <wp:extent cx="1838325" cy="183832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07FAB24D">
            <wp:extent cx="2005965" cy="2018030"/>
            <wp:effectExtent l="0" t="0" r="0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72"/>
          <w:lang w:eastAsia="hr-HR"/>
        </w:rPr>
        <w:drawing>
          <wp:inline distT="0" distB="0" distL="0" distR="0" wp14:anchorId="7F5EA4D7">
            <wp:extent cx="1896110" cy="1901825"/>
            <wp:effectExtent l="0" t="0" r="889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je boje kruška?</w:t>
      </w:r>
    </w:p>
    <w:p w:rsidR="00E12929" w:rsidRDefault="00E12929" w:rsidP="00E1292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U koje godišnje doba sazrijeva kruška?</w:t>
      </w:r>
    </w:p>
    <w:p w:rsidR="00E12929" w:rsidRDefault="00E12929" w:rsidP="009E6426">
      <w:pPr>
        <w:rPr>
          <w:noProof/>
          <w:sz w:val="44"/>
          <w:szCs w:val="72"/>
          <w:lang w:eastAsia="hr-HR"/>
        </w:rPr>
      </w:pPr>
    </w:p>
    <w:p w:rsidR="009E6426" w:rsidRDefault="009E6426"/>
    <w:p w:rsidR="00383890" w:rsidRDefault="00E12929">
      <w:r w:rsidRPr="00E12929">
        <w:drawing>
          <wp:inline distT="0" distB="0" distL="0" distR="0">
            <wp:extent cx="5760720" cy="7677960"/>
            <wp:effectExtent l="0" t="0" r="0" b="0"/>
            <wp:docPr id="14" name="Slika 14" descr="OCAT OD TRNINA — Coolinarik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CAT OD TRNINA — Coolinarik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lastRenderedPageBreak/>
        <w:t>U</w:t>
      </w:r>
      <w:r w:rsidRPr="009E6426">
        <w:rPr>
          <w:noProof/>
          <w:sz w:val="44"/>
          <w:szCs w:val="72"/>
          <w:lang w:eastAsia="hr-HR"/>
        </w:rPr>
        <w:t>pute</w:t>
      </w:r>
      <w:r>
        <w:rPr>
          <w:noProof/>
          <w:sz w:val="44"/>
          <w:szCs w:val="72"/>
          <w:lang w:eastAsia="hr-HR"/>
        </w:rPr>
        <w:t>: Pokažite djetetu sliku i neka Vam pokuša opisati što vidi na slici.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Koje voće raste na ovom stablu?</w:t>
      </w:r>
    </w:p>
    <w:p w:rsidR="00CB63B9" w:rsidRDefault="00CB63B9">
      <w:r>
        <w:rPr>
          <w:noProof/>
          <w:lang w:eastAsia="hr-HR"/>
        </w:rPr>
        <w:drawing>
          <wp:inline distT="0" distB="0" distL="0" distR="0" wp14:anchorId="3C9230B8">
            <wp:extent cx="1680859" cy="16859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88" cy="169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629E9B5">
            <wp:extent cx="2005965" cy="2018030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E461400">
            <wp:extent cx="1971675" cy="1546978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53" cy="155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 xml:space="preserve">Koje je boje </w:t>
      </w:r>
      <w:r>
        <w:rPr>
          <w:noProof/>
          <w:sz w:val="44"/>
          <w:szCs w:val="72"/>
          <w:lang w:eastAsia="hr-HR"/>
        </w:rPr>
        <w:t>šljiva</w:t>
      </w:r>
      <w:r>
        <w:rPr>
          <w:noProof/>
          <w:sz w:val="44"/>
          <w:szCs w:val="72"/>
          <w:lang w:eastAsia="hr-HR"/>
        </w:rPr>
        <w:t>?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 xml:space="preserve">U koje godišnje doba sazrijeva </w:t>
      </w:r>
      <w:r>
        <w:rPr>
          <w:noProof/>
          <w:sz w:val="44"/>
          <w:szCs w:val="72"/>
          <w:lang w:eastAsia="hr-HR"/>
        </w:rPr>
        <w:t>šljiva</w:t>
      </w:r>
      <w:r>
        <w:rPr>
          <w:noProof/>
          <w:sz w:val="44"/>
          <w:szCs w:val="72"/>
          <w:lang w:eastAsia="hr-HR"/>
        </w:rPr>
        <w:t>?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Pitajte dijete da li se moža sjetiti što sve ljudi u jesen rade od voća u njegovom zavičaju. Dovoljno će biti ako kaže samo dva (pekmez, kompot).</w:t>
      </w:r>
    </w:p>
    <w:p w:rsidR="00CB63B9" w:rsidRDefault="00CB63B9" w:rsidP="00CB63B9">
      <w:pPr>
        <w:rPr>
          <w:noProof/>
          <w:sz w:val="44"/>
          <w:szCs w:val="72"/>
          <w:lang w:eastAsia="hr-HR"/>
        </w:rPr>
      </w:pPr>
      <w:r>
        <w:rPr>
          <w:noProof/>
          <w:sz w:val="44"/>
          <w:szCs w:val="72"/>
          <w:lang w:eastAsia="hr-HR"/>
        </w:rPr>
        <w:t>Kod svakog pitanja „ Koje voće raste na stablu?“ ponudite prvo ponuđene slikice voća i neka ga prepozna i pokaže, a nakon toga imenuje.</w:t>
      </w:r>
      <w:bookmarkStart w:id="0" w:name="_GoBack"/>
      <w:bookmarkEnd w:id="0"/>
    </w:p>
    <w:p w:rsidR="00CB63B9" w:rsidRDefault="00CB63B9"/>
    <w:sectPr w:rsidR="00CB6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D4"/>
    <w:rsid w:val="00305A70"/>
    <w:rsid w:val="00383890"/>
    <w:rsid w:val="004638D4"/>
    <w:rsid w:val="00875CE4"/>
    <w:rsid w:val="009E6426"/>
    <w:rsid w:val="00C90D1B"/>
    <w:rsid w:val="00CB63B9"/>
    <w:rsid w:val="00E12929"/>
    <w:rsid w:val="00F7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1F4A9"/>
  <w15:chartTrackingRefBased/>
  <w15:docId w15:val="{9AC4D4BF-864A-4696-B607-4C2375578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google.hr/url?sa=i&amp;url=https%3A%2F%2Fwww.coolinarika.com%2Frecept%2Focat-od-trnina%2F&amp;psig=AOvVaw0IKdpD8dQcWunYyZKOgO5N&amp;ust=1602620637280000&amp;source=images&amp;cd=vfe&amp;ved=0CAIQjRxqFwoTCKjotqnxr-wCFQAAAAAdAAAAABAL" TargetMode="External"/><Relationship Id="rId10" Type="http://schemas.openxmlformats.org/officeDocument/2006/relationships/hyperlink" Target="https://www.google.hr/url?sa=i&amp;url=https%3A%2F%2Fhr.topcombi.org%2F7543725-description-and-characteristics-of-duchess-pear-variety-williams-cultivation-and-care&amp;psig=AOvVaw21hYNe4RJ2axjlaKoKNGjC&amp;ust=1602620197026000&amp;source=images&amp;cd=vfe&amp;ved=0CAIQjRxqFwoTCNCKyNfvr-wCFQAAAAAdAAAAABAD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google.hr/url?sa=i&amp;url=https%3A%2F%2Fradiomagnum.rs%2Fram-eko-i-kompanija-delta-agrar-traze-sezonske-radnike-za-rad-u-vocnjacima%2F&amp;psig=AOvVaw0dNf3v48W7Xpc2rUgczYrb&amp;ust=1602619555865000&amp;source=images&amp;cd=vfe&amp;ved=0CAIQjRxqFwoTCIis3p3tr-wCFQAAAAAdAAAAABA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Đurđica Cifrek</cp:lastModifiedBy>
  <cp:revision>3</cp:revision>
  <dcterms:created xsi:type="dcterms:W3CDTF">2020-10-09T13:39:00Z</dcterms:created>
  <dcterms:modified xsi:type="dcterms:W3CDTF">2020-10-12T20:33:00Z</dcterms:modified>
</cp:coreProperties>
</file>