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F06EE0"/>
    <w:p w:rsidR="00D12087" w:rsidRPr="00D12087" w:rsidRDefault="00D12087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PRANJE KOSE</w:t>
      </w:r>
    </w:p>
    <w:p w:rsidR="00D12087" w:rsidRDefault="00D12087"/>
    <w:p w:rsidR="00D12087" w:rsidRDefault="00D12087"/>
    <w:p w:rsidR="00D12087" w:rsidRDefault="00D12087">
      <w:r w:rsidRPr="00D12087">
        <w:drawing>
          <wp:inline distT="0" distB="0" distL="0" distR="0">
            <wp:extent cx="6705600" cy="5781675"/>
            <wp:effectExtent l="0" t="0" r="0" b="9525"/>
            <wp:docPr id="1" name="Slika 1" descr="How to wash your hair | Health &amp; wellbeing | The Guardia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ash your hair | Health &amp; wellbeing | The Guardia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87" w:rsidRDefault="00D12087">
      <w:r>
        <w:t>Pitanja.</w:t>
      </w:r>
    </w:p>
    <w:p w:rsidR="00D12087" w:rsidRDefault="00D12087">
      <w:r>
        <w:t xml:space="preserve">Što radi osoba na slici? </w:t>
      </w:r>
    </w:p>
    <w:p w:rsidR="00D12087" w:rsidRDefault="00D12087">
      <w:r>
        <w:t>Kakvu ima kosu, dugu ili kratku?</w:t>
      </w:r>
    </w:p>
    <w:p w:rsidR="00D12087" w:rsidRDefault="00D12087">
      <w:r>
        <w:lastRenderedPageBreak/>
        <w:t>Koje je boje kosa?</w:t>
      </w:r>
    </w:p>
    <w:p w:rsidR="00D12087" w:rsidRDefault="00D12087">
      <w:r>
        <w:t>Kojeg je spola osoba na slici, muškog ili ženskog?</w:t>
      </w:r>
    </w:p>
    <w:p w:rsidR="00D12087" w:rsidRDefault="00D12087">
      <w:r>
        <w:t>Zašto je važno da opere kosu? ( izgled, urednost, zdravlje)</w:t>
      </w:r>
    </w:p>
    <w:p w:rsidR="00D12087" w:rsidRDefault="00D12087"/>
    <w:p w:rsidR="00D12087" w:rsidRDefault="00D12087"/>
    <w:p w:rsidR="00D12087" w:rsidRDefault="00D12087"/>
    <w:p w:rsidR="00D12087" w:rsidRDefault="00D12087">
      <w:pPr>
        <w:rPr>
          <w:sz w:val="72"/>
          <w:szCs w:val="72"/>
        </w:rPr>
      </w:pPr>
      <w:r>
        <w:rPr>
          <w:sz w:val="72"/>
          <w:szCs w:val="72"/>
        </w:rPr>
        <w:t>ŠTO TREBAŠ PRIPREMITI OD PRIBORA ZA PRANJE KOSE?</w:t>
      </w:r>
    </w:p>
    <w:p w:rsidR="00D12087" w:rsidRDefault="00D12087">
      <w:pPr>
        <w:rPr>
          <w:sz w:val="32"/>
          <w:szCs w:val="32"/>
        </w:rPr>
      </w:pPr>
      <w:r>
        <w:rPr>
          <w:sz w:val="32"/>
          <w:szCs w:val="32"/>
        </w:rPr>
        <w:t>(Pokazujte djetetu slike i pitajte što je na slici i da li mu to treba za pranje kose)</w:t>
      </w:r>
    </w:p>
    <w:p w:rsidR="00D12087" w:rsidRDefault="00D12087">
      <w:pPr>
        <w:rPr>
          <w:sz w:val="32"/>
          <w:szCs w:val="32"/>
        </w:rPr>
      </w:pPr>
      <w:r w:rsidRPr="00D12087">
        <w:rPr>
          <w:sz w:val="32"/>
          <w:szCs w:val="32"/>
        </w:rPr>
        <w:drawing>
          <wp:inline distT="0" distB="0" distL="0" distR="0">
            <wp:extent cx="5819775" cy="4371975"/>
            <wp:effectExtent l="0" t="0" r="9525" b="9525"/>
            <wp:docPr id="2" name="Slika 2" descr="Grickalica za nokte | Kvantum-tim Medicinska Trgovi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ckalica za nokte | Kvantum-tim Medicinska Trgovi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87" w:rsidRDefault="00D12087">
      <w:pPr>
        <w:rPr>
          <w:b/>
          <w:sz w:val="72"/>
          <w:szCs w:val="72"/>
        </w:rPr>
      </w:pPr>
      <w:r>
        <w:rPr>
          <w:sz w:val="32"/>
          <w:szCs w:val="32"/>
        </w:rPr>
        <w:t xml:space="preserve">               </w:t>
      </w:r>
      <w:r w:rsidRPr="00D12087">
        <w:rPr>
          <w:b/>
          <w:sz w:val="72"/>
          <w:szCs w:val="72"/>
        </w:rPr>
        <w:t>GRICKALICA ZA NOKTE</w:t>
      </w:r>
    </w:p>
    <w:p w:rsidR="00D12087" w:rsidRDefault="00D12087">
      <w:pPr>
        <w:rPr>
          <w:b/>
          <w:sz w:val="72"/>
          <w:szCs w:val="72"/>
        </w:rPr>
      </w:pPr>
      <w:r w:rsidRPr="00D12087">
        <w:rPr>
          <w:b/>
          <w:sz w:val="72"/>
          <w:szCs w:val="72"/>
        </w:rPr>
        <w:lastRenderedPageBreak/>
        <w:drawing>
          <wp:inline distT="0" distB="0" distL="0" distR="0">
            <wp:extent cx="6172200" cy="6172200"/>
            <wp:effectExtent l="0" t="0" r="0" b="0"/>
            <wp:docPr id="3" name="Slika 3" descr="Head&amp;Shoulders šampon protiv prhuti, Stranica: 2 - Proizvod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&amp;Shoulders šampon protiv prhuti, Stranica: 2 - Proizvod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87" w:rsidRDefault="00D1208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ŠAMPON</w:t>
      </w:r>
    </w:p>
    <w:p w:rsidR="00D12087" w:rsidRDefault="00F06EE0">
      <w:pPr>
        <w:rPr>
          <w:b/>
          <w:sz w:val="72"/>
          <w:szCs w:val="72"/>
        </w:rPr>
      </w:pPr>
      <w:r w:rsidRPr="00F06EE0">
        <w:rPr>
          <w:b/>
          <w:sz w:val="72"/>
          <w:szCs w:val="72"/>
        </w:rPr>
        <w:lastRenderedPageBreak/>
        <w:drawing>
          <wp:inline distT="0" distB="0" distL="0" distR="0">
            <wp:extent cx="5905500" cy="4972050"/>
            <wp:effectExtent l="0" t="0" r="0" b="0"/>
            <wp:docPr id="4" name="Slika 4" descr="Četkica za zube Silverex Ultra Fi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tkica za zube Silverex Ultra Fi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E0" w:rsidRDefault="00F06EE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ČETKICU ZA ZUBE</w:t>
      </w:r>
    </w:p>
    <w:p w:rsidR="00F06EE0" w:rsidRDefault="00F06EE0">
      <w:pPr>
        <w:rPr>
          <w:b/>
          <w:sz w:val="72"/>
          <w:szCs w:val="72"/>
        </w:rPr>
      </w:pPr>
    </w:p>
    <w:p w:rsidR="00F06EE0" w:rsidRPr="00D12087" w:rsidRDefault="00F06EE0">
      <w:pPr>
        <w:rPr>
          <w:b/>
          <w:sz w:val="72"/>
          <w:szCs w:val="72"/>
        </w:rPr>
      </w:pPr>
      <w:r w:rsidRPr="00F06EE0">
        <w:rPr>
          <w:b/>
          <w:sz w:val="72"/>
          <w:szCs w:val="72"/>
        </w:rPr>
        <w:lastRenderedPageBreak/>
        <w:drawing>
          <wp:inline distT="0" distB="0" distL="0" distR="0">
            <wp:extent cx="6534150" cy="7315200"/>
            <wp:effectExtent l="0" t="0" r="0" b="0"/>
            <wp:docPr id="5" name="Slika 5" descr="Ručnik za plažu Svilanit Flamingo II - 75x150 cm - Vitapu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čnik za plažu Svilanit Flamingo II - 75x150 cm - Vitapu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87" w:rsidRPr="00F06EE0" w:rsidRDefault="00F06EE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bookmarkStart w:id="0" w:name="_GoBack"/>
      <w:bookmarkEnd w:id="0"/>
      <w:r>
        <w:rPr>
          <w:b/>
          <w:sz w:val="72"/>
          <w:szCs w:val="72"/>
        </w:rPr>
        <w:t>RUČNIK</w:t>
      </w:r>
    </w:p>
    <w:p w:rsidR="00D12087" w:rsidRPr="00D12087" w:rsidRDefault="00D12087">
      <w:pPr>
        <w:rPr>
          <w:b/>
          <w:sz w:val="72"/>
          <w:szCs w:val="72"/>
        </w:rPr>
      </w:pPr>
      <w:r>
        <w:rPr>
          <w:sz w:val="32"/>
          <w:szCs w:val="32"/>
        </w:rPr>
        <w:t xml:space="preserve">                             </w:t>
      </w:r>
    </w:p>
    <w:sectPr w:rsidR="00D12087" w:rsidRPr="00D1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7"/>
    <w:rsid w:val="00875CE4"/>
    <w:rsid w:val="00C90D1B"/>
    <w:rsid w:val="00D12087"/>
    <w:rsid w:val="00F0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C4F9"/>
  <w15:chartTrackingRefBased/>
  <w15:docId w15:val="{3A95097B-28E2-43D2-831F-93D3A07D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zena.rtl.hr%2Fproizvod%2Fsamponi%2Fhead_shoulders_sampon_protiv_prhuti%2F2%2F2496&amp;psig=AOvVaw1hAUP6ygb2RBRivcLxgzao&amp;ust=1602525657393000&amp;source=images&amp;cd=vfe&amp;ved=0CAIQjRxqFwoTCIiegbiPrew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www.vitapur.hr%2Frucnik-za-plazu-svilanit-flamingo-8002&amp;psig=AOvVaw2TsuHAZj0DBXVCeS1kFXaO&amp;ust=1602525829429000&amp;source=images&amp;cd=vfe&amp;ved=0CAIQjRxqFwoTCKigx5OQrew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kvantum-tim.hr%2Fgrickalica-za-nokte.html&amp;psig=AOvVaw3_etYjGrhSWbg9UDHnatHe&amp;ust=1602525496195000&amp;source=images&amp;cd=vfe&amp;ved=0CAIQjRxqFwoTCPjY5-uOrew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%3A%2F%2Fljekarna.hr%2Fusta-desni-zubi%2F1730-cetkica-za-zube-silverex-ultra-fine.html&amp;psig=AOvVaw1ZhNdBNB7_3roaST71uioB&amp;ust=1602525734272000&amp;source=images&amp;cd=vfe&amp;ved=0CAIQjRxqFwoTCNj17t-PrewCFQAAAAAdAAAAABAJ" TargetMode="External"/><Relationship Id="rId4" Type="http://schemas.openxmlformats.org/officeDocument/2006/relationships/hyperlink" Target="https://www.google.hr/url?sa=i&amp;url=https%3A%2F%2Fwww.theguardian.com%2Flifeandstyle%2F2019%2Fjul%2F08%2Fhow-to-wash-your-hair-shampoo-conditioner&amp;psig=AOvVaw3IA-Ay1ZI0ldj_NaZ3mnCj&amp;ust=1602524918969000&amp;source=images&amp;cd=vfe&amp;ved=0CAIQjRxqFwoTCKD0yeSMrewCFQAAAAAdAAAAABAX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2020-10-11T17:51:00Z</dcterms:created>
  <dcterms:modified xsi:type="dcterms:W3CDTF">2020-10-11T18:06:00Z</dcterms:modified>
</cp:coreProperties>
</file>