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55" w:rsidRDefault="00853755" w:rsidP="00853755">
      <w:pPr>
        <w:pStyle w:val="Odlomakpopisa"/>
        <w:rPr>
          <w:sz w:val="32"/>
        </w:rPr>
      </w:pPr>
      <w:r>
        <w:rPr>
          <w:sz w:val="32"/>
        </w:rPr>
        <w:t>13.10 PID</w:t>
      </w:r>
    </w:p>
    <w:p w:rsidR="00853755" w:rsidRDefault="00853755" w:rsidP="00853755">
      <w:pPr>
        <w:pStyle w:val="Odlomakpopisa"/>
        <w:rPr>
          <w:sz w:val="32"/>
        </w:rPr>
      </w:pPr>
    </w:p>
    <w:p w:rsidR="00853755" w:rsidRDefault="00853755" w:rsidP="00853755">
      <w:pPr>
        <w:pStyle w:val="Odlomakpopisa"/>
        <w:rPr>
          <w:sz w:val="32"/>
        </w:rPr>
      </w:pPr>
      <w:r>
        <w:rPr>
          <w:sz w:val="32"/>
        </w:rPr>
        <w:t>NA KARTI OBOJI PLAVOM BOJOM GDJE JE MORE, A ZELENOM GDJE JE KOPNO. PORED VELIKE TOČKE NAPIŠI GDJE SE NALAZI GRAD ZAGREB. CRVENOM BOJOM OBOJI MEĐIMURSKU ŽUPANIJU.</w:t>
      </w:r>
    </w:p>
    <w:p w:rsidR="00853755" w:rsidRDefault="00853755" w:rsidP="00853755">
      <w:r w:rsidRPr="005E2A8D">
        <w:rPr>
          <w:noProof/>
          <w:lang w:eastAsia="hr-HR"/>
        </w:rPr>
        <w:drawing>
          <wp:inline distT="0" distB="0" distL="0" distR="0" wp14:anchorId="17464A08" wp14:editId="7E92DF3C">
            <wp:extent cx="6027174" cy="5838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9175" cy="585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E39" w:rsidRDefault="00AD6E39">
      <w:bookmarkStart w:id="0" w:name="_GoBack"/>
      <w:bookmarkEnd w:id="0"/>
    </w:p>
    <w:sectPr w:rsidR="00AD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BE"/>
    <w:rsid w:val="00853755"/>
    <w:rsid w:val="008A63BE"/>
    <w:rsid w:val="00A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EC76-63F0-4926-8202-60254763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2020-10-13T07:36:00Z</dcterms:created>
  <dcterms:modified xsi:type="dcterms:W3CDTF">2020-10-13T07:37:00Z</dcterms:modified>
</cp:coreProperties>
</file>