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F53E19">
        <w:rPr>
          <w:rFonts w:ascii="Arial" w:eastAsia="Times New Roman" w:hAnsi="Arial" w:cs="Arial"/>
          <w:sz w:val="24"/>
          <w:szCs w:val="24"/>
          <w:lang w:eastAsia="hr-HR"/>
        </w:rPr>
        <w:t>HRVATSKI JEZIK, 16.10.2020.</w:t>
      </w:r>
    </w:p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F53E19">
        <w:rPr>
          <w:rFonts w:ascii="Arial" w:eastAsia="Times New Roman" w:hAnsi="Arial" w:cs="Arial"/>
          <w:sz w:val="24"/>
          <w:szCs w:val="24"/>
          <w:lang w:eastAsia="hr-HR"/>
        </w:rPr>
        <w:t>PROČITAJ PJESMU „Blago danu koji počne mirisima kruha“. IZREŽI OKVIR I ZALIJEPI U BILJEŽNICU.</w:t>
      </w:r>
    </w:p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223520</wp:posOffset>
                </wp:positionV>
                <wp:extent cx="6146800" cy="7442200"/>
                <wp:effectExtent l="19050" t="19050" r="25400" b="2540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7442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DA392" id="Pravokutnik: zaobljeni kutovi 3" o:spid="_x0000_s1026" style="position:absolute;margin-left:-22.85pt;margin-top:17.6pt;width:484pt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J8swIAANAFAAAOAAAAZHJzL2Uyb0RvYy54bWysVN1P2zAQf5+0/8Hy+0hbysciUlSBmCax&#10;UQETz67jEA/b59lu0/LX72ynoWNMk6blwfF93/18d2fnG63IWjgvwVR0fDCiRBgOtTSPFf12f/Xh&#10;lBIfmKmZAiMquhWens/evzvrbCkm0IKqhSPoxPiysxVtQ7BlUXjeCs38AVhhUNiA0ywg6R6L2rEO&#10;vWtVTEaj46IDV1sHXHiP3MsspLPkv2kEDzdN40UgqqKYW0inS+cynsXsjJWPjtlW8j4N9g9ZaCYN&#10;Bh1cXbLAyMrJ31xpyR14aMIBB11A00guUg1YzXj0qpq7llmRakFwvB1g8v/PLf+6Xjgi64oeUmKY&#10;xidaOLaGp1Uw8qkkzwyW6rswkiAH1pIcRsg660u0vLML11Mer7H+TeN0/GNlZJNg3g4wi00gHJnH&#10;4+nx6Qhfg6PsZDqd4ENGr8WLuXU+fBKgSbxU1MHK1Lf4mAljtr72Ievv9GJIA1dSKeSzUhnSYUWn&#10;Y3QcaQ9K1lGaiNhb4kI5smbYFYxzYcI46amV/gJ15h+N8OvTSu0YTVKSe94wZWWQGQHJEKRb2CqR&#10;87gVDaKLRU9yIn+O7VtWi7+FVgYdRs8NFjP4zskPSf5aVwaq14+mIo3FYNwj9HZi2XiwSJHBhMFY&#10;SwPurcoUItpHzvo7kDI0EaUl1FvsPQd5KL3lVxJf+5r5sGAOpxA7BDdLuMGjUYAPCv2Nkhbc81v8&#10;qI/DgVJKOpzqivofK+YEJeqzwbH5OJ5O4xpIxPToZIKE25cs9yVmpS8AW2SMO8zydI36Qe2ujQP9&#10;gAtoHqOiiBmOsSvKg9sRFyFvG1xhXMznSQ1H37Jwbe4sj84jqrGR7zcPzNm+5QNOy1fYbQBWvmr6&#10;rBstDcxxMhuZJuIF1x5vXBupZ/sVF/fSPp20Xhbx7CcAAAD//wMAUEsDBBQABgAIAAAAIQASa5dv&#10;4QAAAAsBAAAPAAAAZHJzL2Rvd25yZXYueG1sTI/BTsMwDIbvSLxDZCRuW0rGGCtNpw3BZUMCCgeO&#10;WWPaQeNUTdqVt585wdHy9//+nK1G14gBu3DwpOFqmoBAKr09UKXh/e1xcgsiREPWNJ5Qww8GWOXn&#10;Z5lJrT/SKw5FrASXUEiNhjrGNpUylDU6E6a+ReLdp++ciTx2lbSdOXK5a6RKkhvpzIH4Qm1avK+x&#10;/C56xxrrJ/+13bWb4uNls4vDw7LfPlutLy/G9R2IiGP8g+FXnzOQs9Pe92SDaDRMrucLRjXM5goE&#10;A0ulZiD2TKpkoUDmmfz/Q34CAAD//wMAUEsBAi0AFAAGAAgAAAAhALaDOJL+AAAA4QEAABMAAAAA&#10;AAAAAAAAAAAAAAAAAFtDb250ZW50X1R5cGVzXS54bWxQSwECLQAUAAYACAAAACEAOP0h/9YAAACU&#10;AQAACwAAAAAAAAAAAAAAAAAvAQAAX3JlbHMvLnJlbHNQSwECLQAUAAYACAAAACEAR0CyfLMCAADQ&#10;BQAADgAAAAAAAAAAAAAAAAAuAgAAZHJzL2Uyb0RvYy54bWxQSwECLQAUAAYACAAAACEAEmuXb+EA&#10;AAALAQAADwAAAAAAAAAAAAAAAAANBQAAZHJzL2Rvd25yZXYueG1sUEsFBgAAAAAEAAQA8wAAABsG&#10;AAAAAA==&#10;" filled="f" strokecolor="#1f3763 [1604]" strokeweight="3pt">
                <v:stroke joinstyle="miter"/>
              </v:roundrect>
            </w:pict>
          </mc:Fallback>
        </mc:AlternateContent>
      </w:r>
      <w:bookmarkEnd w:id="0"/>
    </w:p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F53E19"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Pr="00F53E19">
        <w:rPr>
          <w:rFonts w:ascii="Arial" w:eastAsia="Times New Roman" w:hAnsi="Arial" w:cs="Arial"/>
          <w:sz w:val="24"/>
          <w:szCs w:val="24"/>
          <w:lang w:eastAsia="hr-HR"/>
        </w:rPr>
        <w:t>OBOJI CRTEŽ.</w:t>
      </w:r>
    </w:p>
    <w:p w:rsidR="00F53E19" w:rsidRDefault="00F53E19" w:rsidP="00F53E19">
      <w:pPr>
        <w:rPr>
          <w:noProof/>
        </w:rPr>
      </w:pPr>
    </w:p>
    <w:p w:rsidR="00A83C99" w:rsidRDefault="00F53E19" w:rsidP="00F53E19">
      <w:pPr>
        <w:jc w:val="center"/>
      </w:pPr>
      <w:r>
        <w:rPr>
          <w:noProof/>
        </w:rPr>
        <w:drawing>
          <wp:inline distT="0" distB="0" distL="0" distR="0" wp14:anchorId="5BC28669" wp14:editId="50AB4016">
            <wp:extent cx="5440775" cy="4038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988" cy="404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19" w:rsidRDefault="00F53E19" w:rsidP="00F53E19">
      <w:pPr>
        <w:jc w:val="center"/>
      </w:pPr>
    </w:p>
    <w:p w:rsidR="00F53E19" w:rsidRDefault="00F53E19" w:rsidP="00F53E19">
      <w:pPr>
        <w:jc w:val="center"/>
      </w:pPr>
    </w:p>
    <w:p w:rsidR="00F53E19" w:rsidRPr="00F53E19" w:rsidRDefault="00F53E19" w:rsidP="00F53E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F53E19">
        <w:rPr>
          <w:rFonts w:ascii="Arial" w:hAnsi="Arial" w:cs="Arial"/>
          <w:sz w:val="24"/>
        </w:rPr>
        <w:t>ODGOVORI NA PITANJA PUNIM REČENICAMA.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Što to miriše na početku dana?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Tko nas mami od ranoga jutra?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Što svaki pekar poznaje?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Što se sve pravi od brašna?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Što se sve može posuti po pecivu?</w:t>
      </w:r>
    </w:p>
    <w:p w:rsidR="00F53E19" w:rsidRPr="00F53E19" w:rsidRDefault="00F53E19" w:rsidP="00F53E1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F53E19">
        <w:rPr>
          <w:rFonts w:ascii="Arial" w:hAnsi="Arial" w:cs="Arial"/>
          <w:sz w:val="24"/>
        </w:rPr>
        <w:t>Koja peciva ti voliš?</w:t>
      </w:r>
    </w:p>
    <w:p w:rsidR="00F53E19" w:rsidRDefault="00F53E19" w:rsidP="00F53E19">
      <w:pPr>
        <w:pStyle w:val="Odlomakpopisa"/>
      </w:pPr>
    </w:p>
    <w:sectPr w:rsidR="00F5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3D5"/>
    <w:multiLevelType w:val="hybridMultilevel"/>
    <w:tmpl w:val="52AA9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19"/>
    <w:rsid w:val="00A83C99"/>
    <w:rsid w:val="00AF4921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72F1"/>
  <w15:chartTrackingRefBased/>
  <w15:docId w15:val="{3C5595F3-A57E-4DD4-8BC9-AD6FA08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3</cp:revision>
  <dcterms:created xsi:type="dcterms:W3CDTF">2020-10-15T13:46:00Z</dcterms:created>
  <dcterms:modified xsi:type="dcterms:W3CDTF">2020-10-15T13:58:00Z</dcterms:modified>
</cp:coreProperties>
</file>