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C" w:rsidRDefault="004264CC">
      <w:pPr>
        <w:rPr>
          <w:b/>
          <w:sz w:val="72"/>
          <w:szCs w:val="144"/>
        </w:rPr>
      </w:pPr>
      <w:r>
        <w:rPr>
          <w:b/>
          <w:sz w:val="72"/>
          <w:szCs w:val="144"/>
        </w:rPr>
        <w:t xml:space="preserve">        </w:t>
      </w:r>
      <w:r w:rsidRPr="004264CC">
        <w:rPr>
          <w:b/>
          <w:sz w:val="72"/>
          <w:szCs w:val="144"/>
        </w:rPr>
        <w:t xml:space="preserve">SREDSTVA ZA </w:t>
      </w:r>
      <w:r>
        <w:rPr>
          <w:b/>
          <w:sz w:val="72"/>
          <w:szCs w:val="144"/>
        </w:rPr>
        <w:t xml:space="preserve">                                                    </w:t>
      </w:r>
      <w:r w:rsidR="006D1196">
        <w:rPr>
          <w:b/>
          <w:sz w:val="72"/>
          <w:szCs w:val="144"/>
        </w:rPr>
        <w:t xml:space="preserve">     </w:t>
      </w:r>
      <w:r>
        <w:rPr>
          <w:b/>
          <w:sz w:val="72"/>
          <w:szCs w:val="144"/>
        </w:rPr>
        <w:t xml:space="preserve">OSOBNU     </w:t>
      </w:r>
      <w:r w:rsidRPr="004264CC">
        <w:rPr>
          <w:b/>
          <w:sz w:val="72"/>
          <w:szCs w:val="144"/>
        </w:rPr>
        <w:t>HIGIJENU</w:t>
      </w:r>
    </w:p>
    <w:p w:rsidR="004264CC" w:rsidRDefault="004264CC">
      <w:pPr>
        <w:rPr>
          <w:b/>
          <w:sz w:val="72"/>
          <w:szCs w:val="144"/>
        </w:rPr>
      </w:pPr>
      <w:r w:rsidRPr="004264CC">
        <w:rPr>
          <w:b/>
          <w:sz w:val="72"/>
          <w:szCs w:val="144"/>
        </w:rPr>
        <w:drawing>
          <wp:inline distT="0" distB="0" distL="0" distR="0">
            <wp:extent cx="5760720" cy="3836730"/>
            <wp:effectExtent l="0" t="0" r="0" b="0"/>
            <wp:docPr id="1" name="Slika 1" descr="Slobodna Dalmacija - Evo zašto ih nije dosta 'proprati': fotografije  prljavih ruku obišle svijet, korisnici mreža ostali u šoku kad su vidjeli  točno kako sapun djelu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bodna Dalmacija - Evo zašto ih nije dosta 'proprati': fotografije  prljavih ruku obišle svijet, korisnici mreža ostali u šoku kad su vidjeli  točno kako sapun djelu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CC" w:rsidRDefault="004264CC">
      <w:pPr>
        <w:rPr>
          <w:b/>
          <w:sz w:val="32"/>
          <w:szCs w:val="144"/>
        </w:rPr>
      </w:pPr>
      <w:r>
        <w:rPr>
          <w:b/>
          <w:sz w:val="32"/>
          <w:szCs w:val="144"/>
        </w:rPr>
        <w:t>Za pranje ruku trebamo…</w:t>
      </w:r>
    </w:p>
    <w:p w:rsidR="004264CC" w:rsidRDefault="004264CC">
      <w:pPr>
        <w:rPr>
          <w:b/>
          <w:sz w:val="32"/>
          <w:szCs w:val="144"/>
        </w:rPr>
      </w:pPr>
      <w:r w:rsidRPr="004264CC">
        <w:rPr>
          <w:b/>
          <w:sz w:val="32"/>
          <w:szCs w:val="144"/>
        </w:rPr>
        <w:drawing>
          <wp:inline distT="0" distB="0" distL="0" distR="0">
            <wp:extent cx="1200150" cy="1772948"/>
            <wp:effectExtent l="0" t="0" r="0" b="0"/>
            <wp:docPr id="2" name="Slika 2" descr="Titania drveni češalj za češljanje - 18 cm — Bazzar.h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ania drveni češalj za češljanje - 18 cm — Bazzar.h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30" cy="180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       </w:t>
      </w:r>
      <w:r w:rsidRPr="004264CC">
        <w:rPr>
          <w:b/>
          <w:sz w:val="32"/>
          <w:szCs w:val="144"/>
        </w:rPr>
        <w:drawing>
          <wp:inline distT="0" distB="0" distL="0" distR="0">
            <wp:extent cx="1428750" cy="1428750"/>
            <wp:effectExtent l="0" t="0" r="0" b="0"/>
            <wp:docPr id="3" name="Slika 3" descr="Olea Tekući sapun rose&amp;yoghurt 500 ml - Konzum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ea Tekući sapun rose&amp;yoghurt 500 ml - Konzum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              </w:t>
      </w:r>
      <w:r w:rsidRPr="004264CC">
        <w:rPr>
          <w:b/>
          <w:sz w:val="32"/>
          <w:szCs w:val="144"/>
        </w:rPr>
        <w:drawing>
          <wp:inline distT="0" distB="0" distL="0" distR="0">
            <wp:extent cx="1562100" cy="1562100"/>
            <wp:effectExtent l="0" t="0" r="0" b="0"/>
            <wp:docPr id="4" name="Slika 4" descr="Grickalica za nokte - Velika - FRIZ.HR - Frizerland Spli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ickalica za nokte - Velika - FRIZ.HR - Frizerland Spli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CC" w:rsidRDefault="004264CC">
      <w:pPr>
        <w:rPr>
          <w:b/>
          <w:sz w:val="32"/>
          <w:szCs w:val="144"/>
        </w:rPr>
      </w:pPr>
      <w:r>
        <w:rPr>
          <w:b/>
          <w:sz w:val="32"/>
          <w:szCs w:val="144"/>
        </w:rPr>
        <w:t xml:space="preserve">       ČEŠALJ                TEKUĆI SAPUN                          GRICKALICA</w:t>
      </w:r>
    </w:p>
    <w:p w:rsidR="00D67F22" w:rsidRDefault="00D67F22">
      <w:pPr>
        <w:rPr>
          <w:b/>
          <w:sz w:val="32"/>
          <w:szCs w:val="144"/>
        </w:rPr>
      </w:pPr>
      <w:r w:rsidRPr="00D67F22">
        <w:rPr>
          <w:b/>
          <w:sz w:val="32"/>
          <w:szCs w:val="144"/>
        </w:rPr>
        <w:lastRenderedPageBreak/>
        <w:drawing>
          <wp:inline distT="0" distB="0" distL="0" distR="0">
            <wp:extent cx="6010275" cy="4507707"/>
            <wp:effectExtent l="0" t="0" r="0" b="7620"/>
            <wp:docPr id="5" name="Slika 5" descr="Najčešće greške prilikom pranja kose – Magazin Plu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jčešće greške prilikom pranja kose – Magazin Plu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40" cy="452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22" w:rsidRDefault="00D67F22">
      <w:pPr>
        <w:rPr>
          <w:b/>
          <w:sz w:val="32"/>
          <w:szCs w:val="144"/>
        </w:rPr>
      </w:pPr>
      <w:r>
        <w:rPr>
          <w:b/>
          <w:sz w:val="32"/>
          <w:szCs w:val="144"/>
        </w:rPr>
        <w:t>Za pranje kose trebamo…..</w:t>
      </w:r>
    </w:p>
    <w:p w:rsidR="00D67F22" w:rsidRDefault="00D67F22">
      <w:pPr>
        <w:rPr>
          <w:b/>
          <w:sz w:val="32"/>
          <w:szCs w:val="144"/>
        </w:rPr>
      </w:pPr>
      <w:r w:rsidRPr="00D67F22">
        <w:rPr>
          <w:b/>
          <w:sz w:val="32"/>
          <w:szCs w:val="144"/>
        </w:rPr>
        <w:drawing>
          <wp:inline distT="0" distB="0" distL="0" distR="0">
            <wp:extent cx="1447800" cy="1447800"/>
            <wp:effectExtent l="0" t="0" r="0" b="0"/>
            <wp:docPr id="6" name="Slika 6" descr="ZUBNA PASTA ELMEX 75 G - internet ljekarna, web ljekarn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UBNA PASTA ELMEX 75 G - internet ljekarna, web ljekarn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               </w:t>
      </w:r>
      <w:r w:rsidRPr="00D67F22">
        <w:rPr>
          <w:b/>
          <w:sz w:val="32"/>
          <w:szCs w:val="144"/>
        </w:rPr>
        <w:drawing>
          <wp:inline distT="0" distB="0" distL="0" distR="0">
            <wp:extent cx="1257300" cy="1257300"/>
            <wp:effectExtent l="0" t="0" r="0" b="0"/>
            <wp:docPr id="7" name="Slika 7" descr="FEN ZA KOSU TECNOELETTRA TORNADO 6000 2500W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N ZA KOSU TECNOELETTRA TORNADO 6000 2500W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 </w:t>
      </w:r>
      <w:r w:rsidRPr="00D67F22">
        <w:rPr>
          <w:b/>
          <w:sz w:val="32"/>
          <w:szCs w:val="144"/>
        </w:rPr>
        <w:drawing>
          <wp:inline distT="0" distB="0" distL="0" distR="0">
            <wp:extent cx="1724025" cy="1724025"/>
            <wp:effectExtent l="0" t="0" r="9525" b="9525"/>
            <wp:docPr id="8" name="Slika 8" descr="H&amp;S šampon za kosu protiv peruti citrus fresh 540 m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&amp;S šampon za kosu protiv peruti citrus fresh 540 m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22" w:rsidRDefault="00D67F22">
      <w:pPr>
        <w:rPr>
          <w:b/>
          <w:sz w:val="32"/>
          <w:szCs w:val="144"/>
        </w:rPr>
      </w:pPr>
      <w:r>
        <w:rPr>
          <w:b/>
          <w:sz w:val="32"/>
          <w:szCs w:val="144"/>
        </w:rPr>
        <w:t xml:space="preserve">PASTU ZA ZUBE                SUŠILO ZA KOSU            </w:t>
      </w:r>
      <w:r w:rsidR="00BE6157">
        <w:rPr>
          <w:b/>
          <w:sz w:val="32"/>
          <w:szCs w:val="144"/>
        </w:rPr>
        <w:t xml:space="preserve">    </w:t>
      </w:r>
      <w:r>
        <w:rPr>
          <w:b/>
          <w:sz w:val="32"/>
          <w:szCs w:val="144"/>
        </w:rPr>
        <w:t xml:space="preserve">  </w:t>
      </w:r>
      <w:r w:rsidR="00BE6157">
        <w:rPr>
          <w:b/>
          <w:sz w:val="32"/>
          <w:szCs w:val="144"/>
        </w:rPr>
        <w:t xml:space="preserve">  </w:t>
      </w:r>
      <w:r>
        <w:rPr>
          <w:b/>
          <w:sz w:val="32"/>
          <w:szCs w:val="144"/>
        </w:rPr>
        <w:t xml:space="preserve">ŠAMPON ZA                 </w:t>
      </w:r>
    </w:p>
    <w:p w:rsidR="00D67F22" w:rsidRDefault="00D67F22">
      <w:pPr>
        <w:rPr>
          <w:b/>
          <w:sz w:val="32"/>
          <w:szCs w:val="144"/>
        </w:rPr>
      </w:pPr>
      <w:r>
        <w:rPr>
          <w:b/>
          <w:sz w:val="32"/>
          <w:szCs w:val="144"/>
        </w:rPr>
        <w:t xml:space="preserve">                                                                                       </w:t>
      </w:r>
      <w:r w:rsidR="00BE6157">
        <w:rPr>
          <w:b/>
          <w:sz w:val="32"/>
          <w:szCs w:val="144"/>
        </w:rPr>
        <w:t xml:space="preserve">       </w:t>
      </w:r>
      <w:r>
        <w:rPr>
          <w:b/>
          <w:sz w:val="32"/>
          <w:szCs w:val="144"/>
        </w:rPr>
        <w:t>PRANJE KOSE</w:t>
      </w:r>
    </w:p>
    <w:p w:rsidR="00BE6157" w:rsidRDefault="00BE6157">
      <w:pPr>
        <w:rPr>
          <w:b/>
          <w:sz w:val="32"/>
          <w:szCs w:val="144"/>
        </w:rPr>
      </w:pPr>
    </w:p>
    <w:p w:rsidR="00BE6157" w:rsidRDefault="00BE6157">
      <w:pPr>
        <w:rPr>
          <w:b/>
          <w:sz w:val="32"/>
          <w:szCs w:val="144"/>
        </w:rPr>
      </w:pPr>
      <w:r w:rsidRPr="00BE6157">
        <w:rPr>
          <w:b/>
          <w:sz w:val="32"/>
          <w:szCs w:val="144"/>
        </w:rPr>
        <w:lastRenderedPageBreak/>
        <w:drawing>
          <wp:inline distT="0" distB="0" distL="0" distR="0">
            <wp:extent cx="6374891" cy="3581400"/>
            <wp:effectExtent l="0" t="0" r="6985" b="0"/>
            <wp:docPr id="9" name="Slika 9" descr="Savjeti za pravilno izbjeljivanje zubi | Zubi - Kreni zdravo!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vjeti za pravilno izbjeljivanje zubi | Zubi - Kreni zdravo!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742" cy="35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57" w:rsidRDefault="00BE6157">
      <w:pPr>
        <w:rPr>
          <w:b/>
          <w:sz w:val="32"/>
          <w:szCs w:val="144"/>
        </w:rPr>
      </w:pPr>
      <w:r>
        <w:rPr>
          <w:b/>
          <w:sz w:val="32"/>
          <w:szCs w:val="144"/>
        </w:rPr>
        <w:t>Za pranje zubi trebamo……</w:t>
      </w:r>
    </w:p>
    <w:p w:rsidR="00BE6157" w:rsidRDefault="00BE6157">
      <w:pPr>
        <w:rPr>
          <w:b/>
          <w:noProof/>
          <w:sz w:val="32"/>
          <w:szCs w:val="144"/>
          <w:lang w:eastAsia="hr-HR"/>
        </w:rPr>
      </w:pPr>
      <w:r>
        <w:rPr>
          <w:b/>
          <w:noProof/>
          <w:sz w:val="32"/>
          <w:szCs w:val="144"/>
          <w:lang w:eastAsia="hr-HR"/>
        </w:rPr>
        <w:drawing>
          <wp:inline distT="0" distB="0" distL="0" distR="0" wp14:anchorId="23BD590E">
            <wp:extent cx="1381125" cy="204064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51" cy="205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  </w:t>
      </w:r>
      <w:r>
        <w:rPr>
          <w:b/>
          <w:noProof/>
          <w:sz w:val="32"/>
          <w:szCs w:val="144"/>
          <w:lang w:eastAsia="hr-HR"/>
        </w:rPr>
        <w:drawing>
          <wp:inline distT="0" distB="0" distL="0" distR="0" wp14:anchorId="704B9B9A">
            <wp:extent cx="1670050" cy="1670050"/>
            <wp:effectExtent l="0" t="0" r="635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</w:t>
      </w:r>
      <w:r>
        <w:rPr>
          <w:b/>
          <w:noProof/>
          <w:sz w:val="32"/>
          <w:szCs w:val="144"/>
          <w:lang w:eastAsia="hr-HR"/>
        </w:rPr>
        <w:drawing>
          <wp:inline distT="0" distB="0" distL="0" distR="0" wp14:anchorId="5E58CF1A">
            <wp:extent cx="1704975" cy="1704975"/>
            <wp:effectExtent l="0" t="0" r="9525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157" w:rsidRDefault="00BE6157">
      <w:pPr>
        <w:rPr>
          <w:b/>
          <w:sz w:val="32"/>
          <w:szCs w:val="144"/>
        </w:rPr>
      </w:pPr>
      <w:r>
        <w:rPr>
          <w:b/>
          <w:sz w:val="32"/>
          <w:szCs w:val="144"/>
        </w:rPr>
        <w:t xml:space="preserve">        ČEŠALJ                    PASTU ZA ZUBE               TEKUĆI SAPUN</w:t>
      </w:r>
    </w:p>
    <w:p w:rsidR="00BE6157" w:rsidRDefault="00BE6157">
      <w:pPr>
        <w:rPr>
          <w:b/>
          <w:sz w:val="32"/>
          <w:szCs w:val="144"/>
        </w:rPr>
      </w:pPr>
      <w:r w:rsidRPr="00BE6157">
        <w:rPr>
          <w:b/>
          <w:sz w:val="32"/>
          <w:szCs w:val="144"/>
        </w:rPr>
        <w:lastRenderedPageBreak/>
        <w:drawing>
          <wp:inline distT="0" distB="0" distL="0" distR="0">
            <wp:extent cx="6591300" cy="4943475"/>
            <wp:effectExtent l="0" t="0" r="0" b="9525"/>
            <wp:docPr id="13" name="Slika 13" descr="Hajde, iskreno: Da li se tuširate svaki dan? - B92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jde, iskreno: Da li se tuširate svaki dan? - B92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27" w:rsidRDefault="008B0D27">
      <w:pPr>
        <w:rPr>
          <w:b/>
          <w:sz w:val="32"/>
          <w:szCs w:val="144"/>
        </w:rPr>
      </w:pPr>
      <w:r>
        <w:rPr>
          <w:b/>
          <w:sz w:val="32"/>
          <w:szCs w:val="144"/>
        </w:rPr>
        <w:t>Za tuširanje trebamo……..</w:t>
      </w:r>
    </w:p>
    <w:p w:rsidR="008B0D27" w:rsidRDefault="008B0D27">
      <w:pPr>
        <w:rPr>
          <w:b/>
          <w:sz w:val="32"/>
          <w:szCs w:val="144"/>
        </w:rPr>
      </w:pPr>
      <w:r w:rsidRPr="008B0D27">
        <w:rPr>
          <w:b/>
          <w:sz w:val="32"/>
          <w:szCs w:val="144"/>
        </w:rPr>
        <w:drawing>
          <wp:inline distT="0" distB="0" distL="0" distR="0">
            <wp:extent cx="1590675" cy="1590675"/>
            <wp:effectExtent l="0" t="0" r="9525" b="9525"/>
            <wp:docPr id="14" name="Slika 14" descr="ČETKICA ZA NOKTE art.0178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ČETKICA ZA NOKTE art.0178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</w:t>
      </w:r>
      <w:r w:rsidRPr="008B0D27">
        <w:rPr>
          <w:b/>
          <w:sz w:val="32"/>
          <w:szCs w:val="144"/>
        </w:rPr>
        <w:drawing>
          <wp:inline distT="0" distB="0" distL="0" distR="0">
            <wp:extent cx="1781175" cy="1781175"/>
            <wp:effectExtent l="0" t="0" r="9525" b="9525"/>
            <wp:docPr id="15" name="Slika 15" descr="Fa Mystic Moments gel za tuširanje 250 ml - Konzum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a Mystic Moments gel za tuširanje 250 ml - Konzum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144"/>
        </w:rPr>
        <w:t xml:space="preserve">      </w:t>
      </w:r>
      <w:r>
        <w:rPr>
          <w:b/>
          <w:noProof/>
          <w:sz w:val="32"/>
          <w:szCs w:val="144"/>
          <w:lang w:eastAsia="hr-HR"/>
        </w:rPr>
        <w:drawing>
          <wp:inline distT="0" distB="0" distL="0" distR="0" wp14:anchorId="55C7C507">
            <wp:extent cx="1800225" cy="1800225"/>
            <wp:effectExtent l="0" t="0" r="9525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D27" w:rsidRDefault="008B0D27">
      <w:pPr>
        <w:rPr>
          <w:b/>
          <w:sz w:val="32"/>
          <w:szCs w:val="144"/>
        </w:rPr>
      </w:pPr>
      <w:r>
        <w:rPr>
          <w:b/>
          <w:sz w:val="32"/>
          <w:szCs w:val="144"/>
        </w:rPr>
        <w:t>ČETKICU ZA NOKTE       GEL ZA TUŠIRANJE          PASTU ZA ZUBE</w:t>
      </w:r>
    </w:p>
    <w:p w:rsidR="008B0D27" w:rsidRDefault="008B0D27">
      <w:pPr>
        <w:rPr>
          <w:b/>
          <w:sz w:val="32"/>
          <w:szCs w:val="144"/>
        </w:rPr>
      </w:pPr>
      <w:r>
        <w:rPr>
          <w:b/>
          <w:sz w:val="32"/>
          <w:szCs w:val="144"/>
        </w:rPr>
        <w:t xml:space="preserve">  </w:t>
      </w:r>
    </w:p>
    <w:p w:rsidR="008B0D27" w:rsidRDefault="008B0D27">
      <w:pPr>
        <w:rPr>
          <w:b/>
          <w:sz w:val="32"/>
          <w:szCs w:val="144"/>
        </w:rPr>
      </w:pPr>
    </w:p>
    <w:p w:rsidR="008B0D27" w:rsidRDefault="008B0D27">
      <w:pPr>
        <w:rPr>
          <w:b/>
          <w:sz w:val="32"/>
          <w:szCs w:val="144"/>
        </w:rPr>
      </w:pPr>
    </w:p>
    <w:p w:rsidR="008B0D27" w:rsidRDefault="008B0D27">
      <w:pPr>
        <w:rPr>
          <w:b/>
          <w:sz w:val="32"/>
          <w:szCs w:val="144"/>
        </w:rPr>
      </w:pPr>
      <w:r>
        <w:rPr>
          <w:b/>
          <w:sz w:val="32"/>
          <w:szCs w:val="144"/>
        </w:rPr>
        <w:lastRenderedPageBreak/>
        <w:t>NAKON SVAKOG OVOG PRANJA BRIŠEMO SE ……….</w:t>
      </w:r>
    </w:p>
    <w:p w:rsidR="008B0D27" w:rsidRDefault="008B0D27">
      <w:pPr>
        <w:rPr>
          <w:b/>
          <w:sz w:val="32"/>
          <w:szCs w:val="144"/>
        </w:rPr>
      </w:pPr>
      <w:r w:rsidRPr="008B0D27">
        <w:rPr>
          <w:b/>
          <w:sz w:val="32"/>
          <w:szCs w:val="144"/>
        </w:rPr>
        <w:drawing>
          <wp:inline distT="0" distB="0" distL="0" distR="0">
            <wp:extent cx="2019300" cy="3028950"/>
            <wp:effectExtent l="0" t="0" r="0" b="0"/>
            <wp:docPr id="17" name="Slika 17" descr="Muška majica kratkih rukava u 5 boja Fynch Hatton - Shop Varteks d.d.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uška majica kratkih rukava u 5 boja Fynch Hatton - Shop Varteks d.d.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D27">
        <w:rPr>
          <w:b/>
          <w:sz w:val="32"/>
          <w:szCs w:val="144"/>
        </w:rPr>
        <w:drawing>
          <wp:inline distT="0" distB="0" distL="0" distR="0">
            <wp:extent cx="3686175" cy="3686175"/>
            <wp:effectExtent l="0" t="0" r="9525" b="9525"/>
            <wp:docPr id="18" name="Slika 18" descr="3 pack dječjih toplih čarapa Verth | Astratex.hr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 pack dječjih toplih čarapa Verth | Astratex.hr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27" w:rsidRDefault="008B0D27">
      <w:pPr>
        <w:rPr>
          <w:b/>
          <w:sz w:val="32"/>
          <w:szCs w:val="144"/>
        </w:rPr>
      </w:pPr>
    </w:p>
    <w:p w:rsidR="008B0D27" w:rsidRDefault="008B0D27">
      <w:pPr>
        <w:rPr>
          <w:b/>
          <w:sz w:val="32"/>
          <w:szCs w:val="144"/>
        </w:rPr>
      </w:pPr>
      <w:r>
        <w:rPr>
          <w:b/>
          <w:sz w:val="32"/>
          <w:szCs w:val="144"/>
        </w:rPr>
        <w:t xml:space="preserve">           MAJICOM                                     ČARAPOM</w:t>
      </w:r>
    </w:p>
    <w:p w:rsidR="008B0D27" w:rsidRDefault="008B0D27">
      <w:pPr>
        <w:rPr>
          <w:b/>
          <w:sz w:val="32"/>
          <w:szCs w:val="144"/>
        </w:rPr>
      </w:pPr>
      <w:r>
        <w:rPr>
          <w:b/>
          <w:sz w:val="32"/>
          <w:szCs w:val="144"/>
        </w:rPr>
        <w:t>ILI</w:t>
      </w:r>
    </w:p>
    <w:p w:rsidR="008B0D27" w:rsidRDefault="008B0D27">
      <w:pPr>
        <w:rPr>
          <w:b/>
          <w:sz w:val="32"/>
          <w:szCs w:val="144"/>
        </w:rPr>
      </w:pPr>
      <w:r w:rsidRPr="008B0D27">
        <w:rPr>
          <w:b/>
          <w:sz w:val="32"/>
          <w:szCs w:val="144"/>
        </w:rPr>
        <w:lastRenderedPageBreak/>
        <w:drawing>
          <wp:inline distT="0" distB="0" distL="0" distR="0">
            <wp:extent cx="5760720" cy="5755100"/>
            <wp:effectExtent l="0" t="0" r="0" b="0"/>
            <wp:docPr id="19" name="Slika 19" descr="Ručnik YSBY 30x50cm ružičasta | JYSK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učnik YSBY 30x50cm ružičasta | JYSK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27" w:rsidRDefault="008B0D27">
      <w:pPr>
        <w:rPr>
          <w:b/>
          <w:sz w:val="32"/>
          <w:szCs w:val="144"/>
        </w:rPr>
      </w:pPr>
      <w:r>
        <w:rPr>
          <w:b/>
          <w:sz w:val="32"/>
          <w:szCs w:val="144"/>
        </w:rPr>
        <w:t xml:space="preserve">   </w:t>
      </w:r>
      <w:r w:rsidR="006D1196">
        <w:rPr>
          <w:b/>
          <w:sz w:val="32"/>
          <w:szCs w:val="144"/>
        </w:rPr>
        <w:t xml:space="preserve">  </w:t>
      </w:r>
      <w:r>
        <w:rPr>
          <w:b/>
          <w:sz w:val="32"/>
          <w:szCs w:val="144"/>
        </w:rPr>
        <w:t xml:space="preserve">                                          RUČNIKOM</w:t>
      </w:r>
    </w:p>
    <w:p w:rsidR="006D1196" w:rsidRDefault="006D1196">
      <w:pPr>
        <w:rPr>
          <w:b/>
          <w:sz w:val="32"/>
          <w:szCs w:val="144"/>
        </w:rPr>
      </w:pPr>
      <w:r>
        <w:rPr>
          <w:b/>
          <w:sz w:val="32"/>
          <w:szCs w:val="144"/>
        </w:rPr>
        <w:t>Upute:</w:t>
      </w:r>
    </w:p>
    <w:p w:rsidR="006D1196" w:rsidRDefault="006D1196">
      <w:pPr>
        <w:rPr>
          <w:b/>
          <w:sz w:val="32"/>
          <w:szCs w:val="144"/>
        </w:rPr>
      </w:pPr>
      <w:r>
        <w:rPr>
          <w:b/>
          <w:sz w:val="32"/>
          <w:szCs w:val="144"/>
        </w:rPr>
        <w:t>-prvo pokažite djetetu sliku aktivnosti osobne higijene i pitajte što vidi na slici,</w:t>
      </w:r>
    </w:p>
    <w:p w:rsidR="006D1196" w:rsidRDefault="006D1196">
      <w:pPr>
        <w:rPr>
          <w:b/>
          <w:sz w:val="32"/>
          <w:szCs w:val="144"/>
        </w:rPr>
      </w:pPr>
      <w:r>
        <w:rPr>
          <w:b/>
          <w:sz w:val="32"/>
          <w:szCs w:val="144"/>
        </w:rPr>
        <w:t>- ako ne može prepoznati aktivnost, pomognite mu,</w:t>
      </w:r>
    </w:p>
    <w:p w:rsidR="006D1196" w:rsidRDefault="006D1196">
      <w:pPr>
        <w:rPr>
          <w:b/>
          <w:sz w:val="32"/>
          <w:szCs w:val="144"/>
        </w:rPr>
      </w:pPr>
      <w:r>
        <w:rPr>
          <w:b/>
          <w:sz w:val="32"/>
          <w:szCs w:val="144"/>
        </w:rPr>
        <w:t>- nakon toga pitajte što treba za pranje, tuširanje…..</w:t>
      </w:r>
    </w:p>
    <w:p w:rsidR="006D1196" w:rsidRDefault="006D1196">
      <w:pPr>
        <w:rPr>
          <w:b/>
          <w:sz w:val="32"/>
          <w:szCs w:val="144"/>
        </w:rPr>
      </w:pPr>
      <w:r>
        <w:rPr>
          <w:b/>
          <w:sz w:val="32"/>
          <w:szCs w:val="144"/>
        </w:rPr>
        <w:t>- pokažite sličice ispod i recite neka vam pokaže što treba,</w:t>
      </w:r>
    </w:p>
    <w:p w:rsidR="006D1196" w:rsidRDefault="006D1196">
      <w:pPr>
        <w:rPr>
          <w:b/>
          <w:sz w:val="32"/>
          <w:szCs w:val="144"/>
        </w:rPr>
      </w:pPr>
      <w:r>
        <w:rPr>
          <w:b/>
          <w:sz w:val="32"/>
          <w:szCs w:val="144"/>
        </w:rPr>
        <w:t>-ako ne može, pročitajte mu nazive ispod sličica, a ono nek</w:t>
      </w:r>
      <w:bookmarkStart w:id="0" w:name="_GoBack"/>
      <w:bookmarkEnd w:id="0"/>
      <w:r>
        <w:rPr>
          <w:b/>
          <w:sz w:val="32"/>
          <w:szCs w:val="144"/>
        </w:rPr>
        <w:t xml:space="preserve">a pokuša reći točan naziv sredstva za osobnu higijenu za tu aktivnost   </w:t>
      </w:r>
    </w:p>
    <w:p w:rsidR="006D1196" w:rsidRPr="004264CC" w:rsidRDefault="006D1196">
      <w:pPr>
        <w:rPr>
          <w:b/>
          <w:sz w:val="32"/>
          <w:szCs w:val="144"/>
        </w:rPr>
      </w:pPr>
    </w:p>
    <w:sectPr w:rsidR="006D1196" w:rsidRPr="0042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C"/>
    <w:rsid w:val="004264CC"/>
    <w:rsid w:val="006D1196"/>
    <w:rsid w:val="00722383"/>
    <w:rsid w:val="00875CE4"/>
    <w:rsid w:val="008B0D27"/>
    <w:rsid w:val="00BE6157"/>
    <w:rsid w:val="00C90D1B"/>
    <w:rsid w:val="00D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DE10"/>
  <w15:chartTrackingRefBased/>
  <w15:docId w15:val="{8C71CF8A-47B6-4C69-A662-FE66E99F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s%3A%2F%2Fsenzacionalno.hr%2Fhs-sampon-za-kosu-protiv-peruti-citrus-fresh-540-ml-proizvod-451%2F&amp;psig=AOvVaw1HX3hKFb_NsrmCJYWBPnFw&amp;ust=1603658151562000&amp;source=images&amp;cd=vfe&amp;ved=0CAIQjRxqFwoTCLCP_LCKzuwCFQAAAAAdAAAAABAD" TargetMode="External"/><Relationship Id="rId26" Type="http://schemas.openxmlformats.org/officeDocument/2006/relationships/image" Target="media/image13.jpeg"/><Relationship Id="rId39" Type="http://schemas.openxmlformats.org/officeDocument/2006/relationships/theme" Target="theme/theme1.xml"/><Relationship Id="rId21" Type="http://schemas.openxmlformats.org/officeDocument/2006/relationships/image" Target="media/image9.jpeg"/><Relationship Id="rId34" Type="http://schemas.openxmlformats.org/officeDocument/2006/relationships/hyperlink" Target="https://www.google.hr/url?sa=i&amp;url=https%3A%2F%2Fwww.astratex.hr%2F3-pack-djecjih-toplih-carapa-verth%2F&amp;psig=AOvVaw3oC52soC39_O2wYM6x_wys&amp;ust=1603659526644000&amp;source=images&amp;cd=vfe&amp;ved=0CAIQjRxqFwoTCLCEi7qPzuwCFQAAAAAdAAAAABAD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magazinplus.eu%2Fnajcesce-greske-prilikom-pranja-kose%2F&amp;psig=AOvVaw2cfjIkk0J7lPdA-TWIOQLC&amp;ust=1603657893940000&amp;source=images&amp;cd=vfe&amp;ved=0CAIQjRxqFwoTCJCs3LeJzuwCFQAAAAAdAAAAABAD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google.hr/url?sa=i&amp;url=https%3A%2F%2Fwww.b92.net%2Fzdravlje%2Fkomentari.php%3Fnav_id%3D1379906&amp;psig=AOvVaw1QBGGiBz_BF0ZZQjO3LSgX&amp;ust=1603658696781000&amp;source=images&amp;cd=vfe&amp;ved=0CAIQjRxqFwoTCNC3gdKMzuwCFQAAAAAdAAAAABAT" TargetMode="External"/><Relationship Id="rId33" Type="http://schemas.openxmlformats.org/officeDocument/2006/relationships/image" Target="media/image17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%3A%2F%2Fwww.5stars.hr%2Fhr%2Ffenovi-za-kosu%2F1440-fen-za-kosu-tecnoelettra-tornado-6000-2500w.html&amp;psig=AOvVaw2SPy2UmLuenlOD3A2zo172&amp;ust=1603658094518000&amp;source=images&amp;cd=vfe&amp;ved=0CAIQjRxqFwoTCMCpo46KzuwCFQAAAAAdAAAAABAD" TargetMode="External"/><Relationship Id="rId20" Type="http://schemas.openxmlformats.org/officeDocument/2006/relationships/hyperlink" Target="https://www.google.hr/url?sa=i&amp;url=https%3A%2F%2Fwww.krenizdravo.hr%2Fzdravlje%2Fzubi%2Fsavjeti-za-pravilno-izbjeljivanje-zubi&amp;psig=AOvVaw0PFJPUJk9MRR-VlTIJmYp1&amp;ust=1603658360281000&amp;source=images&amp;cd=vfe&amp;ved=0CAIQjRxqFwoTCJjlyIyLzuwCFQAAAAAdAAAAABAD" TargetMode="External"/><Relationship Id="rId29" Type="http://schemas.openxmlformats.org/officeDocument/2006/relationships/hyperlink" Target="https://www.google.hr/url?sa=i&amp;url=https%3A%2F%2Fwww.konzum.hr%2Fweb%2Fproducts%2Ffa-mystic-moments-gel-za-tusiranje-250-ml&amp;psig=AOvVaw2z0jPvyl1Pl3IaoEU6MwE8&amp;ust=1603659234448000&amp;source=images&amp;cd=vfe&amp;ved=0CAIQjRxqFwoTCLich8COzuwCFQAAAAAdAAAAABA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bazzar.hr%2Fp%2FEEX3Z22-titania-drveni-cesalj-za-cesljanje-18-cm&amp;psig=AOvVaw36pLKdbOALRNf5oWnNsDDi&amp;ust=1603657404454000&amp;source=images&amp;cd=vfe&amp;ved=0CAIQjRxqFwoTCMj2ocuHzuwCFQAAAAAdAAAAABAD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32" Type="http://schemas.openxmlformats.org/officeDocument/2006/relationships/hyperlink" Target="https://www.google.hr/url?sa=i&amp;url=https%3A%2F%2Fwww.varteks.com%2Fproizvod%2Fmuska-majica-kratkih-rukava-u-5-boja-fynch-hatton%2F&amp;psig=AOvVaw1dHrZ7aQN65ly01pqPb08L&amp;ust=1603659467112000&amp;source=images&amp;cd=vfe&amp;ved=0CAIQjRxqFwoTCJCv7Z-PzuwCFQAAAAAdAAAAABAD" TargetMode="External"/><Relationship Id="rId37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36" Type="http://schemas.openxmlformats.org/officeDocument/2006/relationships/hyperlink" Target="https://www.google.hr/url?sa=i&amp;url=https%3A%2F%2Fjysk.hr%2Fkupaonica%2Frucnici%2Fplus%2Frucnik-ysby-30x50cm-ruzicasta&amp;psig=AOvVaw3M6GhjtSS22u3nBmcQnaW_&amp;ust=1603659615805000&amp;source=images&amp;cd=vfe&amp;ved=0CAIQjRxqFwoTCODMruqPzuwCFQAAAAAdAAAAABAD" TargetMode="External"/><Relationship Id="rId10" Type="http://schemas.openxmlformats.org/officeDocument/2006/relationships/hyperlink" Target="https://www.google.hr/url?sa=i&amp;url=https%3A%2F%2Ffriz.hr%2Fpribor-za-uredivanje-noktiju%2Fgrickalica-za-nokte-velika-2031&amp;psig=AOvVaw2itcAbpORnJMPk27SC7Frl&amp;ust=1603657583890000&amp;source=images&amp;cd=vfe&amp;ved=0CAIQjRxqFwoTCJiszJqIzuwCFQAAAAAdAAAAABAD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png"/><Relationship Id="rId4" Type="http://schemas.openxmlformats.org/officeDocument/2006/relationships/hyperlink" Target="https://www.google.hr/url?sa=i&amp;url=https%3A%2F%2Fslobodnadalmacija.hr%2Fmozaik%2Fviral%2Fevo-zasto-ih-nije-dosta-proprati-fotografije-prljavih-ruku-obisle-svijet-korisnici-mreza-ostali-u-soku-kad-su-vidjeli-tocno-kako-sapun-djeluje-1009906&amp;psig=AOvVaw1MursGGj7Q95jiPq4LwSuI&amp;ust=1603657237685000&amp;source=images&amp;cd=vfe&amp;ved=0CAIQjRxqFwoTCPDJzISHzuwCFQAAAAAdAAAAABA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%3A%2F%2Fwww.eljekarna.hr%2Fzubna-pasta-elmex-75-g.html&amp;psig=AOvVaw15Wo0DliPAA4V4xSpZgjLL&amp;ust=1603658012116000&amp;source=images&amp;cd=vfe&amp;ved=0CAIQjRxqFwoTCMD40eiJzuwCFQAAAAAdAAAAABAJ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www.google.hr/url?sa=i&amp;url=https%3A%2F%2Fvagabundo.hr%2Fproizvodi%2Foprema-ciscenje-mopovi-metle%2Fostali-proizvodi%2Fcetkica-za-nokte-art0178-17951%2F&amp;psig=AOvVaw3PMhONeTyvE78zeeAr3LA6&amp;ust=1603659186752000&amp;source=images&amp;cd=vfe&amp;ved=0CAIQjRxqFwoTCNiWuJiOzuwCFQAAAAAdAAAAABAD" TargetMode="External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8" Type="http://schemas.openxmlformats.org/officeDocument/2006/relationships/hyperlink" Target="https://www.google.hr/url?sa=i&amp;url=https%3A%2F%2Fwww.konzum.hr%2Fweb%2Fproducts%2Folea-tekuci-sapun-rose-yoghurt-500-ml&amp;psig=AOvVaw2_XhkPATIEhabkIqt7E5G2&amp;ust=1603657479014000&amp;source=images&amp;cd=vfe&amp;ved=0CAIQjRxqFwoTCNi-uO6HzuwCFQAAAAAdAAAAABA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2020-10-24T20:17:00Z</dcterms:created>
  <dcterms:modified xsi:type="dcterms:W3CDTF">2020-10-24T21:12:00Z</dcterms:modified>
</cp:coreProperties>
</file>