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A6" w:rsidRDefault="008A13A6"/>
    <w:p w:rsidR="008A13A6" w:rsidRPr="00CC204E" w:rsidRDefault="008A13A6">
      <w:pPr>
        <w:rPr>
          <w:b/>
        </w:rPr>
      </w:pPr>
      <w:r w:rsidRPr="00CC204E">
        <w:rPr>
          <w:b/>
          <w:bCs/>
          <w:sz w:val="28"/>
          <w:szCs w:val="28"/>
        </w:rPr>
        <w:t>Tjelesna i zdravstvena kultura</w:t>
      </w:r>
    </w:p>
    <w:p w:rsidR="008A13A6" w:rsidRPr="00CC204E" w:rsidRDefault="00CC204E" w:rsidP="00F748A4">
      <w:pPr>
        <w:spacing w:after="0"/>
        <w:rPr>
          <w:b/>
        </w:rPr>
      </w:pPr>
      <w:r w:rsidRPr="00CC204E">
        <w:rPr>
          <w:b/>
          <w:bCs/>
        </w:rPr>
        <w:t>V</w:t>
      </w:r>
      <w:r w:rsidR="008A13A6" w:rsidRPr="00CC204E">
        <w:rPr>
          <w:b/>
        </w:rPr>
        <w:t>ježbe na stolici</w:t>
      </w:r>
      <w:r w:rsidR="004156EC" w:rsidRPr="00CC204E">
        <w:rPr>
          <w:b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:</w:t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13C86"/>
    <w:rsid w:val="00355FB9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523E7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C204E"/>
    <w:rsid w:val="00CF0609"/>
    <w:rsid w:val="00CF7E28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Ivana</cp:lastModifiedBy>
  <cp:revision>4</cp:revision>
  <dcterms:created xsi:type="dcterms:W3CDTF">2020-11-13T09:15:00Z</dcterms:created>
  <dcterms:modified xsi:type="dcterms:W3CDTF">2020-11-22T13:00:00Z</dcterms:modified>
</cp:coreProperties>
</file>