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Pr="002B4B93" w:rsidRDefault="002B4B93">
      <w:pPr>
        <w:rPr>
          <w:b/>
          <w:sz w:val="24"/>
          <w:szCs w:val="24"/>
        </w:rPr>
      </w:pPr>
      <w:r w:rsidRPr="002B4B93">
        <w:rPr>
          <w:b/>
          <w:sz w:val="24"/>
          <w:szCs w:val="24"/>
        </w:rPr>
        <w:t>KAKO SE MORAMO PONAŠATI PREMA KUĆNIM LJUBIMCIMA?</w:t>
      </w:r>
    </w:p>
    <w:p w:rsidR="002B4B93" w:rsidRDefault="002B4B93">
      <w:pPr>
        <w:rPr>
          <w:b/>
          <w:sz w:val="24"/>
          <w:szCs w:val="24"/>
        </w:rPr>
      </w:pPr>
      <w:r w:rsidRPr="002B4B93">
        <w:rPr>
          <w:b/>
          <w:sz w:val="24"/>
          <w:szCs w:val="24"/>
        </w:rPr>
        <w:t>ZAOKRUŽI TOČNE ODGOVORE.</w:t>
      </w:r>
    </w:p>
    <w:p w:rsidR="002B4B93" w:rsidRDefault="002B4B93">
      <w:pPr>
        <w:rPr>
          <w:b/>
          <w:sz w:val="24"/>
          <w:szCs w:val="24"/>
        </w:rPr>
      </w:pPr>
    </w:p>
    <w:p w:rsidR="002B4B93" w:rsidRDefault="002B4B93">
      <w:pPr>
        <w:rPr>
          <w:b/>
          <w:sz w:val="24"/>
          <w:szCs w:val="24"/>
        </w:rPr>
      </w:pPr>
    </w:p>
    <w:p w:rsidR="002B4B93" w:rsidRDefault="002B4B93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ECDA36A" wp14:editId="7202DCDE">
            <wp:extent cx="1731645" cy="1154430"/>
            <wp:effectExtent l="0" t="0" r="1905" b="7620"/>
            <wp:docPr id="1" name="Slika 1" descr="Prehrana mačke bez žitarica | Zdraviji način preh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hrana mačke bez žitarica | Zdraviji način prehra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8355" cy="115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F4C4753" wp14:editId="6C591A4F">
            <wp:extent cx="1683356" cy="1343025"/>
            <wp:effectExtent l="0" t="0" r="0" b="0"/>
            <wp:docPr id="2" name="Slika 2" descr="Samoposlužna praonica pasa - Poduzetništvo - Ideje - Burz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poslužna praonica pasa - Poduzetništvo - Ideje - Burza Por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60" cy="135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93" w:rsidRPr="002B4B93" w:rsidRDefault="002B4B93" w:rsidP="002B4B93">
      <w:pPr>
        <w:tabs>
          <w:tab w:val="center" w:pos="4536"/>
        </w:tabs>
        <w:rPr>
          <w:b/>
          <w:sz w:val="24"/>
          <w:szCs w:val="24"/>
        </w:rPr>
      </w:pPr>
      <w:r w:rsidRPr="002B4B93">
        <w:rPr>
          <w:b/>
          <w:sz w:val="24"/>
          <w:szCs w:val="24"/>
        </w:rPr>
        <w:t>HRANITI IH I DATI IM VODU</w:t>
      </w:r>
      <w:r w:rsidRPr="002B4B93">
        <w:rPr>
          <w:b/>
          <w:sz w:val="24"/>
          <w:szCs w:val="24"/>
        </w:rPr>
        <w:tab/>
        <w:t>PRATI IH</w:t>
      </w:r>
    </w:p>
    <w:p w:rsidR="002B4B93" w:rsidRPr="002B4B93" w:rsidRDefault="002B4B93" w:rsidP="002B4B93">
      <w:pPr>
        <w:rPr>
          <w:b/>
          <w:sz w:val="24"/>
          <w:szCs w:val="24"/>
        </w:rPr>
      </w:pPr>
    </w:p>
    <w:p w:rsidR="002B4B93" w:rsidRDefault="002B4B93" w:rsidP="002B4B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lang w:eastAsia="hr-HR"/>
        </w:rPr>
        <w:drawing>
          <wp:inline distT="0" distB="0" distL="0" distR="0" wp14:anchorId="0A500824" wp14:editId="3B550460">
            <wp:extent cx="2008432" cy="1504315"/>
            <wp:effectExtent l="0" t="0" r="0" b="635"/>
            <wp:docPr id="4" name="Slika 4" descr="Što nije loše znati o maženju pas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to nije loše znati o maženju pasa - tpor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94" cy="15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C347E21" wp14:editId="34D7B57F">
            <wp:simplePos x="895350" y="417195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0" t="0" r="0" b="0"/>
            <wp:wrapSquare wrapText="bothSides"/>
            <wp:docPr id="3" name="Slika 3" descr="Trixie drvena kućica za pse, ravni krov, XL | MAL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xie drvena kućica za pse, ravni krov, XL | MALL.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B93" w:rsidRDefault="002B4B93" w:rsidP="002B4B93">
      <w:pPr>
        <w:tabs>
          <w:tab w:val="center" w:pos="3126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br w:type="textWrapping" w:clear="all"/>
      </w:r>
      <w:r w:rsidRPr="002B4B93">
        <w:rPr>
          <w:b/>
          <w:sz w:val="24"/>
          <w:szCs w:val="24"/>
        </w:rPr>
        <w:t>ČISTITI MJESTO NA KOJEM SPAVAJU                               MAZITI IH I IGRATI SE S NJIMA</w:t>
      </w:r>
    </w:p>
    <w:p w:rsidR="002B4B93" w:rsidRPr="002B4B93" w:rsidRDefault="002B4B93" w:rsidP="002B4B93">
      <w:pPr>
        <w:rPr>
          <w:sz w:val="24"/>
          <w:szCs w:val="24"/>
        </w:rPr>
      </w:pPr>
    </w:p>
    <w:p w:rsidR="002B4B93" w:rsidRDefault="002B4B93" w:rsidP="002B4B93">
      <w:pPr>
        <w:rPr>
          <w:sz w:val="24"/>
          <w:szCs w:val="24"/>
        </w:rPr>
      </w:pPr>
    </w:p>
    <w:p w:rsidR="002B4B93" w:rsidRDefault="002B4B93" w:rsidP="002B4B93">
      <w:pPr>
        <w:rPr>
          <w:b/>
          <w:sz w:val="24"/>
          <w:szCs w:val="24"/>
        </w:rPr>
      </w:pPr>
      <w:r w:rsidRPr="002B4B93">
        <w:rPr>
          <w:b/>
          <w:sz w:val="24"/>
          <w:szCs w:val="24"/>
        </w:rPr>
        <w:t>TUĆI IH</w:t>
      </w:r>
      <w:r>
        <w:rPr>
          <w:b/>
          <w:sz w:val="24"/>
          <w:szCs w:val="24"/>
        </w:rPr>
        <w:t xml:space="preserve">           </w:t>
      </w:r>
    </w:p>
    <w:p w:rsidR="002B4B93" w:rsidRDefault="002B4B93" w:rsidP="002B4B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B4B93" w:rsidRDefault="002B4B93" w:rsidP="002B4B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UBIJATI IH          </w:t>
      </w:r>
    </w:p>
    <w:p w:rsidR="002B4B93" w:rsidRDefault="002B4B93" w:rsidP="002B4B9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</w:t>
      </w:r>
    </w:p>
    <w:p w:rsidR="002B4B93" w:rsidRPr="002B4B93" w:rsidRDefault="002B4B93" w:rsidP="002B4B93">
      <w:pPr>
        <w:rPr>
          <w:b/>
          <w:sz w:val="24"/>
          <w:szCs w:val="24"/>
        </w:rPr>
      </w:pPr>
      <w:r>
        <w:rPr>
          <w:b/>
          <w:sz w:val="24"/>
          <w:szCs w:val="24"/>
        </w:rPr>
        <w:t>VUĆI IH</w:t>
      </w:r>
    </w:p>
    <w:sectPr w:rsidR="002B4B93" w:rsidRPr="002B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3"/>
    <w:rsid w:val="002B4B93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2694"/>
  <w15:chartTrackingRefBased/>
  <w15:docId w15:val="{B0E85651-334E-41AF-8E0E-D6739AC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2020-11-15T15:54:00Z</dcterms:created>
  <dcterms:modified xsi:type="dcterms:W3CDTF">2020-11-15T16:07:00Z</dcterms:modified>
</cp:coreProperties>
</file>