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05" w:rsidRDefault="00904E05" w:rsidP="00904E05">
      <w:pPr>
        <w:rPr>
          <w:rFonts w:ascii="Arial" w:hAnsi="Arial" w:cs="Arial"/>
          <w:b/>
        </w:rPr>
      </w:pPr>
      <w:bookmarkStart w:id="0" w:name="_GoBack"/>
      <w:bookmarkEnd w:id="0"/>
    </w:p>
    <w:p w:rsidR="00C2547C" w:rsidRPr="00C2547C" w:rsidRDefault="00C2547C" w:rsidP="00C2547C">
      <w:pPr>
        <w:jc w:val="center"/>
        <w:rPr>
          <w:rFonts w:ascii="Arial" w:hAnsi="Arial" w:cs="Arial"/>
          <w:b/>
        </w:rPr>
      </w:pPr>
      <w:r w:rsidRPr="00C2547C">
        <w:rPr>
          <w:rFonts w:ascii="Arial" w:hAnsi="Arial" w:cs="Arial"/>
          <w:b/>
        </w:rPr>
        <w:t>RODNE ULOGE U OBITELJI</w:t>
      </w:r>
    </w:p>
    <w:p w:rsidR="00C2547C" w:rsidRPr="00C2547C" w:rsidRDefault="00C2547C" w:rsidP="00C2547C">
      <w:pPr>
        <w:jc w:val="both"/>
        <w:rPr>
          <w:rFonts w:ascii="Arial" w:hAnsi="Arial" w:cs="Arial"/>
        </w:rPr>
      </w:pPr>
    </w:p>
    <w:p w:rsidR="00C2547C" w:rsidRPr="00C2547C" w:rsidRDefault="00C2547C" w:rsidP="00C2547C">
      <w:pPr>
        <w:pStyle w:val="ListParagraph"/>
        <w:numPr>
          <w:ilvl w:val="0"/>
          <w:numId w:val="2"/>
        </w:numPr>
        <w:rPr>
          <w:rFonts w:ascii="Arial" w:hAnsi="Arial" w:cs="Arial"/>
          <w:b/>
        </w:rPr>
      </w:pPr>
      <w:r w:rsidRPr="00C2547C">
        <w:rPr>
          <w:rFonts w:ascii="Arial" w:hAnsi="Arial" w:cs="Arial"/>
          <w:b/>
        </w:rPr>
        <w:t>PROMATRAJTE SVAKODNEVNE OBVEZE ČLANOVA OBITELJI.</w:t>
      </w:r>
    </w:p>
    <w:p w:rsidR="00C2547C" w:rsidRPr="00C2547C" w:rsidRDefault="00C2547C" w:rsidP="00C2547C">
      <w:pPr>
        <w:pStyle w:val="ListParagraph"/>
        <w:numPr>
          <w:ilvl w:val="0"/>
          <w:numId w:val="2"/>
        </w:numPr>
        <w:rPr>
          <w:rFonts w:ascii="Arial" w:hAnsi="Arial" w:cs="Arial"/>
          <w:b/>
        </w:rPr>
      </w:pPr>
      <w:r w:rsidRPr="00C2547C">
        <w:rPr>
          <w:rFonts w:ascii="Arial" w:hAnsi="Arial" w:cs="Arial"/>
          <w:b/>
        </w:rPr>
        <w:t>USMENO ODGOVORITE NA PITANJA</w:t>
      </w:r>
    </w:p>
    <w:p w:rsidR="00C2547C" w:rsidRPr="00C2547C" w:rsidRDefault="00C2547C" w:rsidP="00C2547C">
      <w:pPr>
        <w:pStyle w:val="ListParagraph"/>
        <w:numPr>
          <w:ilvl w:val="0"/>
          <w:numId w:val="2"/>
        </w:numPr>
        <w:rPr>
          <w:rFonts w:ascii="Arial" w:hAnsi="Arial" w:cs="Arial"/>
          <w:b/>
        </w:rPr>
      </w:pPr>
      <w:r w:rsidRPr="00C2547C">
        <w:rPr>
          <w:rFonts w:ascii="Arial" w:hAnsi="Arial" w:cs="Arial"/>
          <w:b/>
        </w:rPr>
        <w:t>OBOJITE SLIČICU.</w:t>
      </w:r>
    </w:p>
    <w:p w:rsidR="00C2547C" w:rsidRPr="00C2547C" w:rsidRDefault="00C2547C" w:rsidP="00C2547C">
      <w:pPr>
        <w:ind w:left="72"/>
        <w:rPr>
          <w:rFonts w:ascii="Arial" w:hAnsi="Arial" w:cs="Arial"/>
        </w:rPr>
      </w:pPr>
    </w:p>
    <w:p w:rsidR="00C2547C" w:rsidRDefault="00C2547C" w:rsidP="00C2547C">
      <w:pPr>
        <w:spacing w:line="360" w:lineRule="auto"/>
        <w:jc w:val="both"/>
        <w:rPr>
          <w:rFonts w:ascii="Arial" w:hAnsi="Arial" w:cs="Arial"/>
        </w:rPr>
      </w:pPr>
      <w:r w:rsidRPr="00C2547C">
        <w:rPr>
          <w:rFonts w:ascii="Arial" w:hAnsi="Arial" w:cs="Arial"/>
        </w:rPr>
        <w:t xml:space="preserve">KOLIKO ČLANOVA IMA TVOJA OBITELJ? NABROJI IH. </w:t>
      </w:r>
    </w:p>
    <w:p w:rsidR="00C2547C" w:rsidRPr="00C2547C" w:rsidRDefault="00C2547C" w:rsidP="00C2547C">
      <w:pPr>
        <w:spacing w:line="360" w:lineRule="auto"/>
        <w:jc w:val="both"/>
        <w:rPr>
          <w:rFonts w:ascii="Arial" w:hAnsi="Arial" w:cs="Arial"/>
        </w:rPr>
      </w:pPr>
      <w:r w:rsidRPr="00C2547C">
        <w:rPr>
          <w:rFonts w:ascii="Arial" w:hAnsi="Arial" w:cs="Arial"/>
        </w:rPr>
        <w:t>NA KOJI NAČIN DIJELITE KUĆNE OBVEZE? ŠTO SU TVOJE OBVEZE? A OBVEZE TVOJE MAME I TATE? POSTOJE LI NEKI POSLOVI KOJE OBAVLJA  SAMO MAMA?</w:t>
      </w:r>
    </w:p>
    <w:p w:rsidR="00C2547C" w:rsidRPr="00C2547C" w:rsidRDefault="00C2547C" w:rsidP="00C2547C">
      <w:pPr>
        <w:spacing w:line="360" w:lineRule="auto"/>
        <w:jc w:val="both"/>
        <w:rPr>
          <w:rFonts w:ascii="Arial" w:hAnsi="Arial" w:cs="Arial"/>
        </w:rPr>
      </w:pPr>
      <w:r w:rsidRPr="00C2547C">
        <w:rPr>
          <w:rFonts w:ascii="Arial" w:hAnsi="Arial" w:cs="Arial"/>
        </w:rPr>
        <w:t xml:space="preserve">POMAŽE LI JOJ TKO PRI TIM POSLOVIMA? </w:t>
      </w:r>
    </w:p>
    <w:p w:rsidR="00C2547C" w:rsidRDefault="00C2547C" w:rsidP="00C2547C">
      <w:pPr>
        <w:spacing w:line="360" w:lineRule="auto"/>
        <w:jc w:val="both"/>
        <w:rPr>
          <w:rFonts w:ascii="Arial" w:hAnsi="Arial" w:cs="Arial"/>
        </w:rPr>
      </w:pPr>
      <w:r w:rsidRPr="00C2547C">
        <w:rPr>
          <w:rFonts w:ascii="Arial" w:hAnsi="Arial" w:cs="Arial"/>
        </w:rPr>
        <w:t>A TATA? POMAŽE LI NJEMU TKO? ŠTO MISLITE ZAŠTO SU TE OBVEZE PODIJELJENE UPRAVO NA TAJ NAČIN? JE LI TO ZATO ŠTO OSTALI UKUĆANI TAJ POSAO NE ZNAJU ILI GA IZ NEKOG RAZLOGA NE MOGU UČINITI? NA KOJI NAČIN STE TE OBVEZE MEĐUSOBNO PODIJELILI (ZAJEDNIČKI DOGOVOR ILI SU RODITELJI TAKO ODREDILI)</w:t>
      </w:r>
      <w:r>
        <w:rPr>
          <w:rFonts w:ascii="Arial" w:hAnsi="Arial" w:cs="Arial"/>
        </w:rPr>
        <w:t xml:space="preserve"> </w:t>
      </w:r>
      <w:r w:rsidRPr="00C2547C">
        <w:rPr>
          <w:rFonts w:ascii="Arial" w:hAnsi="Arial" w:cs="Arial"/>
        </w:rPr>
        <w:t>?</w:t>
      </w:r>
    </w:p>
    <w:p w:rsidR="00C2547C" w:rsidRPr="00C2547C" w:rsidRDefault="00C2547C" w:rsidP="00C2547C">
      <w:pPr>
        <w:spacing w:line="360" w:lineRule="auto"/>
        <w:jc w:val="both"/>
        <w:rPr>
          <w:rFonts w:ascii="Arial" w:hAnsi="Arial" w:cs="Arial"/>
        </w:rPr>
      </w:pPr>
    </w:p>
    <w:p w:rsidR="00BB2105" w:rsidRDefault="00C2547C">
      <w:r>
        <w:rPr>
          <w:noProof/>
        </w:rPr>
        <w:lastRenderedPageBreak/>
        <w:drawing>
          <wp:inline distT="0" distB="0" distL="0" distR="0" wp14:anchorId="3E055C30" wp14:editId="13FCEAA1">
            <wp:extent cx="3777118" cy="4829175"/>
            <wp:effectExtent l="0" t="0" r="0" b="0"/>
            <wp:docPr id="1" name="Picture 1" descr="Image Best Coloring Page Family Valid ... | Family coloring pages,  Preschool coloring pages, Family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Best Coloring Page Family Valid ... | Family coloring pages,  Preschool coloring pages, Family colo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8281" cy="4830662"/>
                    </a:xfrm>
                    <a:prstGeom prst="rect">
                      <a:avLst/>
                    </a:prstGeom>
                    <a:noFill/>
                    <a:ln>
                      <a:noFill/>
                    </a:ln>
                  </pic:spPr>
                </pic:pic>
              </a:graphicData>
            </a:graphic>
          </wp:inline>
        </w:drawing>
      </w:r>
    </w:p>
    <w:sectPr w:rsidR="00BB2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2B08"/>
    <w:multiLevelType w:val="hybridMultilevel"/>
    <w:tmpl w:val="9CAE5E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677B6"/>
    <w:multiLevelType w:val="hybridMultilevel"/>
    <w:tmpl w:val="AD72A1EA"/>
    <w:lvl w:ilvl="0" w:tplc="9E8CE7F0">
      <w:numFmt w:val="bullet"/>
      <w:lvlText w:val="–"/>
      <w:lvlJc w:val="left"/>
      <w:pPr>
        <w:ind w:left="432" w:hanging="360"/>
      </w:pPr>
      <w:rPr>
        <w:rFonts w:ascii="Calibri" w:eastAsia="Calibri" w:hAnsi="Calibri" w:cs="Calibri"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7C"/>
    <w:rsid w:val="00904E05"/>
    <w:rsid w:val="00965BBE"/>
    <w:rsid w:val="00B67980"/>
    <w:rsid w:val="00C254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C700C-63C5-4565-8F90-CDCA2795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4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Martica Bacinger J</dc:creator>
  <cp:keywords/>
  <dc:description/>
  <cp:lastModifiedBy>Martica Bacinger J</cp:lastModifiedBy>
  <cp:revision>2</cp:revision>
  <dcterms:created xsi:type="dcterms:W3CDTF">2020-12-02T09:48:00Z</dcterms:created>
  <dcterms:modified xsi:type="dcterms:W3CDTF">2021-01-13T10:01:00Z</dcterms:modified>
</cp:coreProperties>
</file>