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F6" w:rsidRDefault="00E318F6" w:rsidP="00E31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STRANE SVIJETA</w:t>
      </w:r>
      <w:r w:rsidR="007B46D9">
        <w:rPr>
          <w:rFonts w:ascii="Times New Roman" w:hAnsi="Times New Roman" w:cs="Times New Roman"/>
          <w:sz w:val="28"/>
          <w:szCs w:val="28"/>
        </w:rPr>
        <w:t>-2</w:t>
      </w:r>
    </w:p>
    <w:p w:rsidR="00E318F6" w:rsidRDefault="00E318F6" w:rsidP="00E318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6D9" w:rsidRDefault="007B46D9" w:rsidP="007B46D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jugu nacrtaj stablo</w:t>
      </w:r>
      <w:r w:rsidRPr="007B46D9">
        <w:rPr>
          <w:rFonts w:ascii="Times New Roman" w:hAnsi="Times New Roman" w:cs="Times New Roman"/>
          <w:sz w:val="28"/>
          <w:szCs w:val="28"/>
        </w:rPr>
        <w:t xml:space="preserve">, na </w:t>
      </w:r>
      <w:r>
        <w:rPr>
          <w:rFonts w:ascii="Times New Roman" w:hAnsi="Times New Roman" w:cs="Times New Roman"/>
          <w:sz w:val="28"/>
          <w:szCs w:val="28"/>
        </w:rPr>
        <w:t>sjeverozapadu cvijet, na sjeveroistoku semafor,  a na jugoistoku kuću. Suprotno od stabla nacrtaj sunce</w:t>
      </w:r>
      <w:r w:rsidRPr="007B4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D9" w:rsidRDefault="007B46D9" w:rsidP="007B46D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46D9" w:rsidRPr="007B46D9" w:rsidRDefault="007B46D9" w:rsidP="007B46D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18F6" w:rsidRDefault="00E318F6" w:rsidP="007B4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29D3"/>
    <w:multiLevelType w:val="hybridMultilevel"/>
    <w:tmpl w:val="3B7E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6"/>
    <w:rsid w:val="0065503D"/>
    <w:rsid w:val="007B46D9"/>
    <w:rsid w:val="00E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33D8"/>
  <w15:chartTrackingRefBased/>
  <w15:docId w15:val="{197FA495-DAA2-4FB5-B824-398C3311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2021-02-12T10:24:00Z</dcterms:created>
  <dcterms:modified xsi:type="dcterms:W3CDTF">2021-02-12T10:24:00Z</dcterms:modified>
</cp:coreProperties>
</file>