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F4" w:rsidRDefault="009728F4" w:rsidP="009728F4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Gospodarstvo nizinskih krajeva</w:t>
      </w:r>
    </w:p>
    <w:p w:rsidR="004041D7" w:rsidRDefault="006B7807" w:rsidP="003F52A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Sljedeće riječi </w:t>
      </w:r>
      <w:r w:rsidR="003F52A9">
        <w:rPr>
          <w:rFonts w:ascii="Times New Roman" w:hAnsi="Times New Roman"/>
          <w:sz w:val="28"/>
          <w:szCs w:val="28"/>
        </w:rPr>
        <w:t>razvrstaj u tablicu:</w:t>
      </w:r>
    </w:p>
    <w:p w:rsidR="003F52A9" w:rsidRDefault="003F52A9" w:rsidP="003F52A9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ječam, suncokret,</w:t>
      </w:r>
      <w:r w:rsidR="006B7807">
        <w:rPr>
          <w:rFonts w:ascii="Times New Roman" w:hAnsi="Times New Roman"/>
          <w:sz w:val="28"/>
          <w:szCs w:val="28"/>
        </w:rPr>
        <w:t xml:space="preserve"> šljiva,</w:t>
      </w:r>
      <w:r>
        <w:rPr>
          <w:rFonts w:ascii="Times New Roman" w:hAnsi="Times New Roman"/>
          <w:sz w:val="28"/>
          <w:szCs w:val="28"/>
        </w:rPr>
        <w:t xml:space="preserve"> soja,</w:t>
      </w:r>
      <w:r w:rsidR="006B7807">
        <w:rPr>
          <w:rFonts w:ascii="Times New Roman" w:hAnsi="Times New Roman"/>
          <w:sz w:val="28"/>
          <w:szCs w:val="28"/>
        </w:rPr>
        <w:t xml:space="preserve"> jabuka</w:t>
      </w:r>
      <w:r>
        <w:rPr>
          <w:rFonts w:ascii="Times New Roman" w:hAnsi="Times New Roman"/>
          <w:sz w:val="28"/>
          <w:szCs w:val="28"/>
        </w:rPr>
        <w:t xml:space="preserve"> pšenica, šećerna repa,</w:t>
      </w:r>
      <w:r w:rsidR="006B7807">
        <w:rPr>
          <w:rFonts w:ascii="Times New Roman" w:hAnsi="Times New Roman"/>
          <w:sz w:val="28"/>
          <w:szCs w:val="28"/>
        </w:rPr>
        <w:t xml:space="preserve"> kruška,</w:t>
      </w:r>
      <w:r>
        <w:rPr>
          <w:rFonts w:ascii="Times New Roman" w:hAnsi="Times New Roman"/>
          <w:sz w:val="28"/>
          <w:szCs w:val="28"/>
        </w:rPr>
        <w:t xml:space="preserve"> kukuruz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2176"/>
        <w:gridCol w:w="2976"/>
        <w:gridCol w:w="2830"/>
      </w:tblGrid>
      <w:tr w:rsidR="006B7807" w:rsidTr="006B7807">
        <w:trPr>
          <w:trHeight w:val="454"/>
        </w:trPr>
        <w:tc>
          <w:tcPr>
            <w:tcW w:w="2176" w:type="dxa"/>
          </w:tcPr>
          <w:p w:rsidR="006B7807" w:rsidRDefault="006B7807" w:rsidP="006B78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ŽITARICE</w:t>
            </w:r>
          </w:p>
        </w:tc>
        <w:tc>
          <w:tcPr>
            <w:tcW w:w="2976" w:type="dxa"/>
          </w:tcPr>
          <w:p w:rsidR="006B7807" w:rsidRDefault="006B7807" w:rsidP="006B78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INDUSTRIJSKE BILJKE</w:t>
            </w:r>
          </w:p>
        </w:tc>
        <w:tc>
          <w:tcPr>
            <w:tcW w:w="2830" w:type="dxa"/>
          </w:tcPr>
          <w:p w:rsidR="006B7807" w:rsidRDefault="006B7807" w:rsidP="006B780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VOĆE</w:t>
            </w:r>
          </w:p>
        </w:tc>
      </w:tr>
      <w:tr w:rsidR="006B7807" w:rsidTr="006B7807">
        <w:tc>
          <w:tcPr>
            <w:tcW w:w="2176" w:type="dxa"/>
          </w:tcPr>
          <w:p w:rsidR="006B7807" w:rsidRDefault="006B7807" w:rsidP="003F52A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7807" w:rsidRDefault="006B7807" w:rsidP="003F52A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6B7807" w:rsidRDefault="006B7807" w:rsidP="003F52A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807" w:rsidTr="006B7807">
        <w:trPr>
          <w:trHeight w:val="592"/>
        </w:trPr>
        <w:tc>
          <w:tcPr>
            <w:tcW w:w="2176" w:type="dxa"/>
          </w:tcPr>
          <w:p w:rsidR="006B7807" w:rsidRDefault="006B7807" w:rsidP="003F52A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7807" w:rsidRDefault="006B7807" w:rsidP="003F52A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6B7807" w:rsidRDefault="006B7807" w:rsidP="003F52A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807" w:rsidTr="006B7807">
        <w:trPr>
          <w:trHeight w:val="589"/>
        </w:trPr>
        <w:tc>
          <w:tcPr>
            <w:tcW w:w="2176" w:type="dxa"/>
          </w:tcPr>
          <w:p w:rsidR="006B7807" w:rsidRDefault="006B7807" w:rsidP="003F52A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7807" w:rsidRDefault="006B7807" w:rsidP="003F52A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6B7807" w:rsidRDefault="006B7807" w:rsidP="003F52A9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1D7" w:rsidRDefault="004041D7" w:rsidP="006B7807">
      <w:pPr>
        <w:pStyle w:val="ListParagraph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:rsidR="006B7807" w:rsidRDefault="006B7807" w:rsidP="006B780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Dopuni rečenice.</w:t>
      </w:r>
    </w:p>
    <w:p w:rsidR="006B7807" w:rsidRDefault="006B7807" w:rsidP="006B7807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Plodno tlo i veća količina padalina pridonosi razvoju _________________ u nizinskim krajevima. </w:t>
      </w:r>
    </w:p>
    <w:p w:rsidR="006B7807" w:rsidRDefault="006B7807" w:rsidP="006B7807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__________________ se uzgaja slatkovodna riba. </w:t>
      </w:r>
    </w:p>
    <w:p w:rsidR="006B7807" w:rsidRDefault="006B7807" w:rsidP="006B7807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Hrastove i bukove šume omogućuju razvoj ____________industrije. </w:t>
      </w:r>
    </w:p>
    <w:p w:rsidR="004041D7" w:rsidRDefault="006B7807" w:rsidP="006B780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Zaokruži točne</w:t>
      </w:r>
      <w:r w:rsidR="004041D7">
        <w:rPr>
          <w:rFonts w:ascii="Times New Roman" w:hAnsi="Times New Roman"/>
          <w:sz w:val="28"/>
          <w:szCs w:val="28"/>
        </w:rPr>
        <w:t xml:space="preserve"> odgovor</w:t>
      </w:r>
      <w:r>
        <w:rPr>
          <w:rFonts w:ascii="Times New Roman" w:hAnsi="Times New Roman"/>
          <w:sz w:val="28"/>
          <w:szCs w:val="28"/>
        </w:rPr>
        <w:t>e (2 odgovora su točna).</w:t>
      </w:r>
    </w:p>
    <w:p w:rsidR="006B7807" w:rsidRDefault="006B7807" w:rsidP="006B7807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nizinskim krajevima bogata su nalazišta:</w:t>
      </w:r>
    </w:p>
    <w:p w:rsidR="004041D7" w:rsidRDefault="006B7807" w:rsidP="004041D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nafte</w:t>
      </w:r>
    </w:p>
    <w:p w:rsidR="004041D7" w:rsidRDefault="006B7807" w:rsidP="004041D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zlata</w:t>
      </w:r>
    </w:p>
    <w:p w:rsidR="00A46C46" w:rsidRPr="004041D7" w:rsidRDefault="006B7807" w:rsidP="004041D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zemnog plina</w:t>
      </w:r>
      <w:bookmarkStart w:id="0" w:name="_GoBack"/>
      <w:bookmarkEnd w:id="0"/>
    </w:p>
    <w:sectPr w:rsidR="00A46C46" w:rsidRPr="0040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EE801B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i/>
        <w:sz w:val="24"/>
        <w:szCs w:val="24"/>
      </w:rPr>
    </w:lvl>
  </w:abstractNum>
  <w:abstractNum w:abstractNumId="1" w15:restartNumberingAfterBreak="0">
    <w:nsid w:val="27F35680"/>
    <w:multiLevelType w:val="hybridMultilevel"/>
    <w:tmpl w:val="930CCE4A"/>
    <w:lvl w:ilvl="0" w:tplc="87D685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41E7E"/>
    <w:multiLevelType w:val="hybridMultilevel"/>
    <w:tmpl w:val="35F2D6AE"/>
    <w:lvl w:ilvl="0" w:tplc="E2DA4F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206659"/>
    <w:multiLevelType w:val="hybridMultilevel"/>
    <w:tmpl w:val="760298D8"/>
    <w:lvl w:ilvl="0" w:tplc="EEE801BC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eastAsia="Calibri" w:hAnsi="Times New Roman" w:cs="Times New Roman"/>
        <w:b/>
        <w:i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9C65AF"/>
    <w:multiLevelType w:val="hybridMultilevel"/>
    <w:tmpl w:val="72662810"/>
    <w:lvl w:ilvl="0" w:tplc="F48A1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A1A28"/>
    <w:multiLevelType w:val="hybridMultilevel"/>
    <w:tmpl w:val="09A2F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6"/>
    <w:rsid w:val="00170EB5"/>
    <w:rsid w:val="003F52A9"/>
    <w:rsid w:val="004041D7"/>
    <w:rsid w:val="005B1687"/>
    <w:rsid w:val="006B7807"/>
    <w:rsid w:val="009728F4"/>
    <w:rsid w:val="00A46C46"/>
    <w:rsid w:val="00B1359E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9CF5"/>
  <w15:chartTrackingRefBased/>
  <w15:docId w15:val="{06239E1D-02A5-4294-8605-059D22D9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A46C46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table" w:styleId="Reetkatablice">
    <w:name w:val="Table Grid"/>
    <w:basedOn w:val="Obinatablica"/>
    <w:uiPriority w:val="39"/>
    <w:rsid w:val="006B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2021-02-26T11:10:00Z</dcterms:created>
  <dcterms:modified xsi:type="dcterms:W3CDTF">2021-02-26T11:19:00Z</dcterms:modified>
</cp:coreProperties>
</file>