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E3C9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ZAOKRUŽI TOČNO ILI NETOČNO.</w:t>
      </w:r>
    </w:p>
    <w:p w14:paraId="2CA958B4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Nizinskim krajem teku rijeke Dunav, Krka i Plitvica.            T          N</w:t>
      </w:r>
    </w:p>
    <w:p w14:paraId="77BCB690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 rijeci Dravi izgrađene su mnoge hidroelektrane.               T          N</w:t>
      </w:r>
    </w:p>
    <w:p w14:paraId="1DB4ACC9" w14:textId="77777777" w:rsidR="00557767" w:rsidRPr="00824BE8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 nizinskom zavičaju nalazi se puno plodnog tla.                   T         N</w:t>
      </w:r>
    </w:p>
    <w:p w14:paraId="37555DA2" w14:textId="77777777" w:rsidR="00557767" w:rsidRPr="00ED2965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 w:rsidRPr="00ED2965">
        <w:rPr>
          <w:rFonts w:ascii="Times New Roman" w:hAnsi="Times New Roman"/>
          <w:sz w:val="32"/>
          <w:szCs w:val="32"/>
        </w:rPr>
        <w:t>Ni</w:t>
      </w:r>
      <w:r>
        <w:rPr>
          <w:rFonts w:ascii="Times New Roman" w:hAnsi="Times New Roman"/>
          <w:sz w:val="32"/>
          <w:szCs w:val="32"/>
        </w:rPr>
        <w:t>zi</w:t>
      </w:r>
      <w:r w:rsidRPr="00ED2965">
        <w:rPr>
          <w:rFonts w:ascii="Times New Roman" w:hAnsi="Times New Roman"/>
          <w:sz w:val="32"/>
          <w:szCs w:val="32"/>
        </w:rPr>
        <w:t xml:space="preserve">nski krajevi imaju </w:t>
      </w:r>
      <w:r w:rsidRPr="00824BE8">
        <w:rPr>
          <w:rFonts w:ascii="Times New Roman" w:hAnsi="Times New Roman"/>
          <w:sz w:val="32"/>
          <w:szCs w:val="32"/>
        </w:rPr>
        <w:t>hladnu klimu.</w:t>
      </w:r>
      <w:r w:rsidRPr="00ED29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T         N</w:t>
      </w:r>
    </w:p>
    <w:p w14:paraId="60F5D5AF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 w:rsidRPr="00824BE8">
        <w:rPr>
          <w:rFonts w:ascii="Times New Roman" w:hAnsi="Times New Roman"/>
          <w:sz w:val="32"/>
          <w:szCs w:val="32"/>
        </w:rPr>
        <w:t xml:space="preserve">Ima puno kiše u </w:t>
      </w:r>
      <w:r>
        <w:rPr>
          <w:rFonts w:ascii="Times New Roman" w:hAnsi="Times New Roman"/>
          <w:sz w:val="32"/>
          <w:szCs w:val="32"/>
        </w:rPr>
        <w:t>proljeće</w:t>
      </w:r>
      <w:r w:rsidRPr="00824BE8">
        <w:rPr>
          <w:rFonts w:ascii="Times New Roman" w:hAnsi="Times New Roman"/>
          <w:sz w:val="32"/>
          <w:szCs w:val="32"/>
        </w:rPr>
        <w:t xml:space="preserve"> što je dobro za poljoprivredu.</w:t>
      </w:r>
      <w:r>
        <w:rPr>
          <w:rFonts w:ascii="Times New Roman" w:hAnsi="Times New Roman"/>
          <w:sz w:val="32"/>
          <w:szCs w:val="32"/>
        </w:rPr>
        <w:t xml:space="preserve">          T         N</w:t>
      </w:r>
    </w:p>
    <w:p w14:paraId="52137F80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Gradovi i sela nizinskog zavičaja su maleni.                            T         N</w:t>
      </w:r>
    </w:p>
    <w:p w14:paraId="510F450A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 nizinskom kraju ljudi se najviše bave ribolovom.                 T         N</w:t>
      </w:r>
    </w:p>
    <w:p w14:paraId="51D86DEB" w14:textId="77777777" w:rsidR="00557767" w:rsidRPr="00824BE8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 poljima uzgajaju pšenicu, kukuruz i krumpir.                     T         N</w:t>
      </w:r>
    </w:p>
    <w:p w14:paraId="76FDAFAD" w14:textId="77777777" w:rsidR="00557767" w:rsidRPr="00ED2965" w:rsidRDefault="00557767" w:rsidP="00557767">
      <w:pPr>
        <w:snapToGrid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14:paraId="7D4981D8" w14:textId="77777777" w:rsidR="00557767" w:rsidRDefault="00557767" w:rsidP="00557767">
      <w:pPr>
        <w:snapToGrid w:val="0"/>
        <w:spacing w:line="360" w:lineRule="auto"/>
      </w:pPr>
      <w:r>
        <w:t xml:space="preserve">                                                              </w:t>
      </w:r>
    </w:p>
    <w:p w14:paraId="0807415F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14:paraId="19637D68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14:paraId="18CEB27C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14:paraId="4CA1FF43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14:paraId="7DCA7A5D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14:paraId="5BC5377F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14:paraId="37EEEAC3" w14:textId="77777777" w:rsidR="00557767" w:rsidRDefault="00557767" w:rsidP="00557767">
      <w:pPr>
        <w:snapToGrid w:val="0"/>
        <w:spacing w:line="360" w:lineRule="auto"/>
        <w:rPr>
          <w:rFonts w:ascii="Times New Roman" w:hAnsi="Times New Roman"/>
          <w:sz w:val="32"/>
          <w:szCs w:val="32"/>
        </w:rPr>
      </w:pPr>
    </w:p>
    <w:p w14:paraId="116AB65D" w14:textId="77777777" w:rsidR="00E22A36" w:rsidRDefault="00E22A36">
      <w:bookmarkStart w:id="0" w:name="_GoBack"/>
      <w:bookmarkEnd w:id="0"/>
    </w:p>
    <w:sectPr w:rsidR="00E2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36"/>
    <w:rsid w:val="00557767"/>
    <w:rsid w:val="00735716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258D"/>
  <w15:chartTrackingRefBased/>
  <w15:docId w15:val="{6C613D97-452F-4BDF-896C-45BF0F9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7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2021-03-11T10:54:00Z</dcterms:created>
  <dcterms:modified xsi:type="dcterms:W3CDTF">2021-03-11T10:54:00Z</dcterms:modified>
</cp:coreProperties>
</file>