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63" w:rsidRPr="00B90763" w:rsidRDefault="008C2ADA" w:rsidP="00B9076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Poštovani roditelji,</w:t>
      </w:r>
    </w:p>
    <w:p w:rsidR="00B90763" w:rsidRPr="00B90763" w:rsidRDefault="00B90763" w:rsidP="00B90763">
      <w:pPr>
        <w:jc w:val="both"/>
        <w:rPr>
          <w:sz w:val="28"/>
          <w:szCs w:val="28"/>
        </w:rPr>
      </w:pPr>
      <w:r w:rsidRPr="00B90763">
        <w:rPr>
          <w:sz w:val="28"/>
          <w:szCs w:val="28"/>
        </w:rPr>
        <w:t>Odaberite nekoliko manjih predmeta koje dijete koristi– npr. četkica za zube, šampon, ručnik, sapun za ruke, fen za kosu, itd. Uzmite 2 predmeta</w:t>
      </w:r>
      <w:r w:rsidR="000B115C">
        <w:rPr>
          <w:sz w:val="28"/>
          <w:szCs w:val="28"/>
        </w:rPr>
        <w:t xml:space="preserve"> (svaki u jednu ruku)</w:t>
      </w:r>
      <w:r w:rsidRPr="00B90763">
        <w:rPr>
          <w:sz w:val="28"/>
          <w:szCs w:val="28"/>
        </w:rPr>
        <w:t xml:space="preserve"> i držite ih u zraku ispred djeteta. </w:t>
      </w:r>
      <w:r>
        <w:rPr>
          <w:sz w:val="28"/>
          <w:szCs w:val="28"/>
        </w:rPr>
        <w:t>Imenujte svaki predmet</w:t>
      </w:r>
      <w:r w:rsidR="000B115C">
        <w:rPr>
          <w:sz w:val="28"/>
          <w:szCs w:val="28"/>
        </w:rPr>
        <w:t xml:space="preserve"> i tražite da</w:t>
      </w:r>
      <w:r>
        <w:rPr>
          <w:sz w:val="28"/>
          <w:szCs w:val="28"/>
        </w:rPr>
        <w:t xml:space="preserve">  ponovi</w:t>
      </w:r>
      <w:r w:rsidR="000B115C">
        <w:rPr>
          <w:sz w:val="28"/>
          <w:szCs w:val="28"/>
        </w:rPr>
        <w:t xml:space="preserve"> za vama</w:t>
      </w:r>
      <w:r>
        <w:rPr>
          <w:sz w:val="28"/>
          <w:szCs w:val="28"/>
        </w:rPr>
        <w:t xml:space="preserve">. </w:t>
      </w:r>
      <w:r w:rsidRPr="00B90763">
        <w:rPr>
          <w:sz w:val="28"/>
          <w:szCs w:val="28"/>
        </w:rPr>
        <w:t>Recite</w:t>
      </w:r>
      <w:r w:rsidR="00B13E43">
        <w:rPr>
          <w:sz w:val="28"/>
          <w:szCs w:val="28"/>
        </w:rPr>
        <w:t xml:space="preserve"> mu</w:t>
      </w:r>
      <w:r w:rsidRPr="00B90763">
        <w:rPr>
          <w:sz w:val="28"/>
          <w:szCs w:val="28"/>
        </w:rPr>
        <w:t xml:space="preserve"> neka vam pokaže pojedini predmet (npr. „Pokaži mi četkicu za zube“). Pitanje ponovite za svaki predmet.</w:t>
      </w:r>
      <w:r>
        <w:rPr>
          <w:sz w:val="28"/>
          <w:szCs w:val="28"/>
        </w:rPr>
        <w:t xml:space="preserve"> </w:t>
      </w:r>
    </w:p>
    <w:p w:rsidR="00B90763" w:rsidRPr="00B90763" w:rsidRDefault="00B90763" w:rsidP="00B90763">
      <w:pPr>
        <w:jc w:val="both"/>
        <w:rPr>
          <w:sz w:val="28"/>
          <w:szCs w:val="28"/>
        </w:rPr>
      </w:pPr>
      <w:r w:rsidRPr="00B90763">
        <w:rPr>
          <w:sz w:val="28"/>
          <w:szCs w:val="28"/>
        </w:rPr>
        <w:t xml:space="preserve">Ukoliko dijete uspješno pokazuje imenovane predmete, postavite </w:t>
      </w:r>
      <w:r>
        <w:rPr>
          <w:sz w:val="28"/>
          <w:szCs w:val="28"/>
        </w:rPr>
        <w:t>mu</w:t>
      </w:r>
      <w:r w:rsidRPr="00B90763">
        <w:rPr>
          <w:sz w:val="28"/>
          <w:szCs w:val="28"/>
        </w:rPr>
        <w:t xml:space="preserve"> nekoliko pitanja koja se odnose na funkciju predmeta. Na primjer: „Čime peremo zube?“, „Čime peremo kosu?“, „Čime sušimo kosu?“, „Čime peremo ruke?“, itd.</w:t>
      </w:r>
    </w:p>
    <w:p w:rsidR="00B90763" w:rsidRDefault="00B90763" w:rsidP="00B90763">
      <w:pPr>
        <w:jc w:val="both"/>
        <w:rPr>
          <w:sz w:val="28"/>
          <w:szCs w:val="28"/>
        </w:rPr>
      </w:pPr>
      <w:r w:rsidRPr="00B90763">
        <w:rPr>
          <w:sz w:val="28"/>
          <w:szCs w:val="28"/>
        </w:rPr>
        <w:t xml:space="preserve">Nakon toga </w:t>
      </w:r>
      <w:r>
        <w:rPr>
          <w:sz w:val="28"/>
          <w:szCs w:val="28"/>
        </w:rPr>
        <w:t>zajedno</w:t>
      </w:r>
      <w:r w:rsidRPr="00B90763">
        <w:rPr>
          <w:sz w:val="28"/>
          <w:szCs w:val="28"/>
        </w:rPr>
        <w:t xml:space="preserve"> pogledajte kartice u nastavku. Za svaku karticu ponovite gore navedena pitanja (pokazivanje imenovanog predmeta i pokazivanje predmeta s obzirom na njegovu funkciju). Pohvalite </w:t>
      </w:r>
      <w:r>
        <w:rPr>
          <w:sz w:val="28"/>
          <w:szCs w:val="28"/>
        </w:rPr>
        <w:t>ga</w:t>
      </w:r>
      <w:r w:rsidRPr="00B90763">
        <w:rPr>
          <w:sz w:val="28"/>
          <w:szCs w:val="28"/>
        </w:rPr>
        <w:t>!</w:t>
      </w:r>
    </w:p>
    <w:p w:rsidR="00B90763" w:rsidRDefault="00B90763" w:rsidP="00B90763">
      <w:pPr>
        <w:jc w:val="both"/>
        <w:rPr>
          <w:sz w:val="28"/>
          <w:szCs w:val="28"/>
        </w:rPr>
      </w:pPr>
    </w:p>
    <w:p w:rsidR="00B90763" w:rsidRDefault="00B90763" w:rsidP="00B90763">
      <w:pPr>
        <w:jc w:val="both"/>
        <w:rPr>
          <w:sz w:val="28"/>
          <w:szCs w:val="28"/>
        </w:rPr>
      </w:pPr>
      <w:r w:rsidRPr="00B90763">
        <w:rPr>
          <w:noProof/>
          <w:sz w:val="28"/>
          <w:szCs w:val="28"/>
        </w:rPr>
        <w:drawing>
          <wp:inline distT="0" distB="0" distL="0" distR="0">
            <wp:extent cx="5760720" cy="2600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63" w:rsidRPr="00B90763" w:rsidRDefault="00B90763" w:rsidP="00B90763">
      <w:pPr>
        <w:jc w:val="both"/>
        <w:rPr>
          <w:sz w:val="28"/>
          <w:szCs w:val="28"/>
        </w:rPr>
      </w:pPr>
      <w:r w:rsidRPr="00B90763">
        <w:rPr>
          <w:noProof/>
          <w:sz w:val="28"/>
          <w:szCs w:val="28"/>
        </w:rPr>
        <w:drawing>
          <wp:inline distT="0" distB="0" distL="0" distR="0">
            <wp:extent cx="5760720" cy="25761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763" w:rsidRPr="00B9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3"/>
    <w:rsid w:val="000B115C"/>
    <w:rsid w:val="008C2ADA"/>
    <w:rsid w:val="00B13E43"/>
    <w:rsid w:val="00B90763"/>
    <w:rsid w:val="00C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ECF"/>
  <w15:chartTrackingRefBased/>
  <w15:docId w15:val="{B4281C31-AA21-4AEC-8ADF-0BA833B2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2021-03-15T18:33:00Z</dcterms:created>
  <dcterms:modified xsi:type="dcterms:W3CDTF">2021-03-17T13:21:00Z</dcterms:modified>
</cp:coreProperties>
</file>