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B2" w:rsidRDefault="001951B2" w:rsidP="001951B2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Riječi s č i ć (2)</w:t>
      </w:r>
    </w:p>
    <w:p w:rsidR="001951B2" w:rsidRDefault="001951B2" w:rsidP="001951B2">
      <w:pPr>
        <w:spacing w:line="360" w:lineRule="auto"/>
        <w:ind w:left="360"/>
        <w:jc w:val="center"/>
        <w:rPr>
          <w:sz w:val="28"/>
          <w:szCs w:val="28"/>
        </w:rPr>
      </w:pPr>
    </w:p>
    <w:p w:rsidR="0084512E" w:rsidRDefault="0084512E" w:rsidP="001951B2">
      <w:pPr>
        <w:spacing w:line="360" w:lineRule="auto"/>
        <w:ind w:left="360"/>
        <w:jc w:val="center"/>
        <w:rPr>
          <w:sz w:val="28"/>
          <w:szCs w:val="28"/>
        </w:rPr>
      </w:pPr>
    </w:p>
    <w:p w:rsidR="001951B2" w:rsidRDefault="001951B2" w:rsidP="001951B2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Pročitaj tekst. Riječi s </w:t>
      </w:r>
      <w:r w:rsidRPr="001951B2">
        <w:rPr>
          <w:color w:val="4472C4" w:themeColor="accent5"/>
          <w:sz w:val="28"/>
          <w:szCs w:val="28"/>
        </w:rPr>
        <w:t>č</w:t>
      </w:r>
      <w:r>
        <w:rPr>
          <w:sz w:val="28"/>
          <w:szCs w:val="28"/>
        </w:rPr>
        <w:t xml:space="preserve"> zaokruži </w:t>
      </w:r>
      <w:r w:rsidRPr="001951B2">
        <w:rPr>
          <w:color w:val="4472C4" w:themeColor="accent5"/>
          <w:sz w:val="28"/>
          <w:szCs w:val="28"/>
        </w:rPr>
        <w:t>plavom bojom</w:t>
      </w:r>
      <w:r>
        <w:rPr>
          <w:sz w:val="28"/>
          <w:szCs w:val="28"/>
        </w:rPr>
        <w:t xml:space="preserve">, riječi s </w:t>
      </w:r>
      <w:r w:rsidRPr="001951B2">
        <w:rPr>
          <w:color w:val="70AD47" w:themeColor="accent6"/>
          <w:sz w:val="28"/>
          <w:szCs w:val="28"/>
        </w:rPr>
        <w:t>ć</w:t>
      </w:r>
      <w:r>
        <w:rPr>
          <w:sz w:val="28"/>
          <w:szCs w:val="28"/>
        </w:rPr>
        <w:t xml:space="preserve"> zaokruži </w:t>
      </w:r>
      <w:r w:rsidRPr="001951B2">
        <w:rPr>
          <w:color w:val="70AD47" w:themeColor="accent6"/>
          <w:sz w:val="28"/>
          <w:szCs w:val="28"/>
        </w:rPr>
        <w:t>zelenom bojom</w:t>
      </w:r>
      <w:r>
        <w:rPr>
          <w:sz w:val="28"/>
          <w:szCs w:val="28"/>
        </w:rPr>
        <w:t xml:space="preserve">, a riječi s </w:t>
      </w:r>
      <w:r w:rsidRPr="001951B2">
        <w:rPr>
          <w:color w:val="7030A0"/>
          <w:sz w:val="28"/>
          <w:szCs w:val="28"/>
        </w:rPr>
        <w:t>čić</w:t>
      </w:r>
      <w:r>
        <w:rPr>
          <w:sz w:val="28"/>
          <w:szCs w:val="28"/>
        </w:rPr>
        <w:t xml:space="preserve"> zaokruži </w:t>
      </w:r>
      <w:r w:rsidRPr="001951B2">
        <w:rPr>
          <w:color w:val="7030A0"/>
          <w:sz w:val="28"/>
          <w:szCs w:val="28"/>
        </w:rPr>
        <w:t>ljubičastom bojom</w:t>
      </w:r>
      <w:r>
        <w:rPr>
          <w:sz w:val="28"/>
          <w:szCs w:val="28"/>
        </w:rPr>
        <w:t xml:space="preserve">. </w:t>
      </w:r>
    </w:p>
    <w:p w:rsidR="0084512E" w:rsidRPr="001951B2" w:rsidRDefault="0084512E" w:rsidP="001951B2">
      <w:pPr>
        <w:pStyle w:val="Odlomakpopisa"/>
        <w:spacing w:line="360" w:lineRule="auto"/>
        <w:rPr>
          <w:sz w:val="28"/>
          <w:szCs w:val="28"/>
        </w:rPr>
      </w:pPr>
      <w:bookmarkStart w:id="0" w:name="_GoBack"/>
      <w:bookmarkEnd w:id="0"/>
    </w:p>
    <w:p w:rsidR="00E35202" w:rsidRPr="00E35202" w:rsidRDefault="00E35202" w:rsidP="00B22FD9">
      <w:pPr>
        <w:spacing w:line="480" w:lineRule="auto"/>
        <w:ind w:left="360"/>
        <w:rPr>
          <w:sz w:val="28"/>
          <w:szCs w:val="28"/>
        </w:rPr>
      </w:pPr>
      <w:r w:rsidRPr="00E35202">
        <w:rPr>
          <w:sz w:val="28"/>
          <w:szCs w:val="28"/>
        </w:rPr>
        <w:t xml:space="preserve">Djevojčica je krenula u dućan gdje se prodaje voće, povrće i ostale kućne potrepštine. </w:t>
      </w:r>
    </w:p>
    <w:p w:rsidR="00E35202" w:rsidRPr="00E35202" w:rsidRDefault="00E35202" w:rsidP="00B22FD9">
      <w:pPr>
        <w:spacing w:line="480" w:lineRule="auto"/>
        <w:ind w:left="360"/>
        <w:rPr>
          <w:sz w:val="28"/>
          <w:szCs w:val="28"/>
        </w:rPr>
      </w:pPr>
      <w:r w:rsidRPr="00E35202">
        <w:rPr>
          <w:sz w:val="28"/>
          <w:szCs w:val="28"/>
        </w:rPr>
        <w:t xml:space="preserve">Od kuće je ponijela vrećicu u kojoj će osim voća i povrća donijeti šećer, čokoladu, naranče i zašećerene kolačiće. </w:t>
      </w:r>
    </w:p>
    <w:p w:rsidR="00E35202" w:rsidRPr="00E35202" w:rsidRDefault="00E35202" w:rsidP="00B22FD9">
      <w:pPr>
        <w:spacing w:line="480" w:lineRule="auto"/>
        <w:ind w:left="360"/>
        <w:rPr>
          <w:sz w:val="28"/>
          <w:szCs w:val="28"/>
        </w:rPr>
      </w:pPr>
      <w:r w:rsidRPr="00E35202">
        <w:rPr>
          <w:sz w:val="28"/>
          <w:szCs w:val="28"/>
        </w:rPr>
        <w:t xml:space="preserve">Dječak je ostao kod kuće igrajući se šarenim igračkama. </w:t>
      </w:r>
    </w:p>
    <w:p w:rsidR="00E35202" w:rsidRPr="00E35202" w:rsidRDefault="00E35202" w:rsidP="00B22FD9">
      <w:pPr>
        <w:spacing w:line="480" w:lineRule="auto"/>
        <w:ind w:left="360"/>
        <w:rPr>
          <w:sz w:val="28"/>
          <w:szCs w:val="28"/>
        </w:rPr>
      </w:pPr>
      <w:r w:rsidRPr="00E35202">
        <w:rPr>
          <w:sz w:val="28"/>
          <w:szCs w:val="28"/>
        </w:rPr>
        <w:t xml:space="preserve">U dječjoj sobi ima mnogo autića, plišanih medvjedića i zečića, jedan stolić, krevet s jastučićima i ormarić. Osim igranja dječak voli i čitanje. </w:t>
      </w:r>
    </w:p>
    <w:p w:rsidR="00E35202" w:rsidRPr="00E35202" w:rsidRDefault="00E35202" w:rsidP="00B22FD9">
      <w:pPr>
        <w:spacing w:line="480" w:lineRule="auto"/>
        <w:ind w:left="360"/>
        <w:rPr>
          <w:sz w:val="28"/>
          <w:szCs w:val="28"/>
        </w:rPr>
      </w:pPr>
      <w:r w:rsidRPr="00E35202">
        <w:rPr>
          <w:sz w:val="28"/>
          <w:szCs w:val="28"/>
        </w:rPr>
        <w:t xml:space="preserve">Učiteljica voli kad joj dječak čita iz čitanke. </w:t>
      </w:r>
    </w:p>
    <w:p w:rsidR="00E35202" w:rsidRPr="00E35202" w:rsidRDefault="00E35202" w:rsidP="00B22FD9">
      <w:pPr>
        <w:spacing w:line="480" w:lineRule="auto"/>
        <w:ind w:left="360"/>
        <w:rPr>
          <w:sz w:val="28"/>
          <w:szCs w:val="28"/>
        </w:rPr>
      </w:pPr>
      <w:r w:rsidRPr="00E35202">
        <w:rPr>
          <w:sz w:val="28"/>
          <w:szCs w:val="28"/>
        </w:rPr>
        <w:t xml:space="preserve">Kad se vratila iz dućana, djevojčica je odlučila počistiti kutić lutaka u svojoj sobi. </w:t>
      </w:r>
    </w:p>
    <w:p w:rsidR="00E35202" w:rsidRPr="00E35202" w:rsidRDefault="00E35202" w:rsidP="00B22FD9">
      <w:pPr>
        <w:spacing w:line="480" w:lineRule="auto"/>
        <w:ind w:left="360"/>
        <w:rPr>
          <w:sz w:val="28"/>
          <w:szCs w:val="28"/>
        </w:rPr>
      </w:pPr>
      <w:r w:rsidRPr="00E35202">
        <w:rPr>
          <w:sz w:val="28"/>
          <w:szCs w:val="28"/>
        </w:rPr>
        <w:t xml:space="preserve">Četkom je počešljala lutke i promijenila im odjeću. </w:t>
      </w:r>
    </w:p>
    <w:p w:rsidR="00E35202" w:rsidRPr="00E35202" w:rsidRDefault="00E35202" w:rsidP="00B22FD9">
      <w:pPr>
        <w:spacing w:line="480" w:lineRule="auto"/>
        <w:ind w:left="360"/>
        <w:rPr>
          <w:sz w:val="28"/>
          <w:szCs w:val="28"/>
        </w:rPr>
      </w:pPr>
      <w:r w:rsidRPr="00E35202">
        <w:rPr>
          <w:sz w:val="28"/>
          <w:szCs w:val="28"/>
        </w:rPr>
        <w:t xml:space="preserve">Nakon toga odlučila je pročitati priču o čarobnjaku i njegovom čarobnom štapiću. </w:t>
      </w:r>
    </w:p>
    <w:p w:rsidR="00E35202" w:rsidRPr="00E35202" w:rsidRDefault="00E35202" w:rsidP="00B22FD9">
      <w:pPr>
        <w:spacing w:line="480" w:lineRule="auto"/>
        <w:ind w:left="360"/>
        <w:rPr>
          <w:sz w:val="28"/>
          <w:szCs w:val="28"/>
        </w:rPr>
      </w:pPr>
      <w:r w:rsidRPr="00E35202">
        <w:rPr>
          <w:sz w:val="28"/>
          <w:szCs w:val="28"/>
        </w:rPr>
        <w:t xml:space="preserve">Izula je papuče i skočila na krevet. </w:t>
      </w:r>
    </w:p>
    <w:p w:rsidR="00E35202" w:rsidRDefault="00E35202" w:rsidP="00B22FD9">
      <w:pPr>
        <w:spacing w:line="480" w:lineRule="auto"/>
        <w:ind w:left="360"/>
        <w:rPr>
          <w:sz w:val="28"/>
          <w:szCs w:val="28"/>
        </w:rPr>
      </w:pPr>
      <w:r w:rsidRPr="00E35202">
        <w:rPr>
          <w:sz w:val="28"/>
          <w:szCs w:val="28"/>
        </w:rPr>
        <w:t>Već je odlučila koju će priču čitati dječaku u četvrtak nakon doručka.</w:t>
      </w:r>
    </w:p>
    <w:p w:rsidR="001951B2" w:rsidRDefault="001951B2" w:rsidP="00E35202">
      <w:pPr>
        <w:spacing w:line="360" w:lineRule="auto"/>
        <w:ind w:left="360"/>
        <w:rPr>
          <w:sz w:val="28"/>
          <w:szCs w:val="28"/>
        </w:rPr>
      </w:pPr>
    </w:p>
    <w:p w:rsidR="001951B2" w:rsidRPr="00E35202" w:rsidRDefault="001951B2" w:rsidP="00E35202">
      <w:pPr>
        <w:spacing w:line="360" w:lineRule="auto"/>
        <w:ind w:left="360"/>
        <w:rPr>
          <w:sz w:val="28"/>
          <w:szCs w:val="28"/>
        </w:rPr>
      </w:pPr>
    </w:p>
    <w:p w:rsidR="00F30CCF" w:rsidRDefault="00F30CCF"/>
    <w:sectPr w:rsidR="00F3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D6957"/>
    <w:multiLevelType w:val="hybridMultilevel"/>
    <w:tmpl w:val="88BE4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02"/>
    <w:rsid w:val="001951B2"/>
    <w:rsid w:val="0084512E"/>
    <w:rsid w:val="00B22FD9"/>
    <w:rsid w:val="00E35202"/>
    <w:rsid w:val="00F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B19C"/>
  <w15:chartTrackingRefBased/>
  <w15:docId w15:val="{9C082411-30D0-4B03-BB2A-60E10D99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0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52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202"/>
    <w:rPr>
      <w:rFonts w:ascii="Segoe UI" w:eastAsia="Times New Roman" w:hAnsi="Segoe UI" w:cs="Segoe UI"/>
      <w:noProof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9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4</cp:revision>
  <cp:lastPrinted>2021-04-19T09:12:00Z</cp:lastPrinted>
  <dcterms:created xsi:type="dcterms:W3CDTF">2021-04-22T09:20:00Z</dcterms:created>
  <dcterms:modified xsi:type="dcterms:W3CDTF">2021-04-22T09:20:00Z</dcterms:modified>
</cp:coreProperties>
</file>