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1D" w:rsidRPr="00835F1A" w:rsidRDefault="00EF321D" w:rsidP="00EF321D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EF321D" w:rsidRPr="00835F1A" w:rsidRDefault="00EF321D" w:rsidP="00EF321D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Utorak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8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6</w:t>
      </w:r>
      <w:r w:rsidRPr="00835F1A">
        <w:rPr>
          <w:rFonts w:asciiTheme="majorHAnsi" w:hAnsiTheme="majorHAnsi" w:cstheme="majorHAnsi"/>
        </w:rPr>
        <w:t xml:space="preserve">.2021. </w:t>
      </w:r>
    </w:p>
    <w:p w:rsidR="00EF321D" w:rsidRPr="00835F1A" w:rsidRDefault="00EF321D" w:rsidP="00EF321D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F321D" w:rsidRDefault="00EF321D" w:rsidP="00EF321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VIZUALNA PERCEPCIJA</w:t>
      </w:r>
    </w:p>
    <w:p w:rsidR="00EF321D" w:rsidRPr="007C2685" w:rsidRDefault="00EF321D" w:rsidP="00EF321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EF321D" w:rsidRDefault="00EF321D" w:rsidP="00EF321D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EF321D" w:rsidRPr="00EF321D" w:rsidRDefault="00EF321D" w:rsidP="00EF321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F321D">
        <w:rPr>
          <w:rFonts w:asciiTheme="majorHAnsi" w:hAnsiTheme="majorHAnsi" w:cstheme="majorHAnsi"/>
          <w:sz w:val="28"/>
          <w:szCs w:val="28"/>
        </w:rPr>
        <w:t xml:space="preserve">U SVAKOME SE REDU NALAZI JEDAN </w:t>
      </w:r>
      <w:bookmarkStart w:id="1" w:name="_GoBack"/>
      <w:r w:rsidRPr="00EF321D">
        <w:rPr>
          <w:rFonts w:asciiTheme="majorHAnsi" w:hAnsiTheme="majorHAnsi" w:cstheme="majorHAnsi"/>
          <w:b/>
          <w:sz w:val="28"/>
          <w:szCs w:val="28"/>
        </w:rPr>
        <w:t>ULJEZ</w:t>
      </w:r>
      <w:bookmarkEnd w:id="1"/>
      <w:r w:rsidRPr="00EF321D">
        <w:rPr>
          <w:rFonts w:asciiTheme="majorHAnsi" w:hAnsiTheme="majorHAnsi" w:cstheme="majorHAnsi"/>
          <w:sz w:val="28"/>
          <w:szCs w:val="28"/>
        </w:rPr>
        <w:t xml:space="preserve"> (LIK KOJI NE PRIPADA NIZU)</w:t>
      </w:r>
    </w:p>
    <w:p w:rsidR="00AB2431" w:rsidRPr="00EF321D" w:rsidRDefault="00EF321D" w:rsidP="00EF321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128287">
            <wp:simplePos x="0" y="0"/>
            <wp:positionH relativeFrom="margin">
              <wp:align>center</wp:align>
            </wp:positionH>
            <wp:positionV relativeFrom="paragraph">
              <wp:posOffset>810260</wp:posOffset>
            </wp:positionV>
            <wp:extent cx="5888520" cy="5875020"/>
            <wp:effectExtent l="0" t="0" r="0" b="0"/>
            <wp:wrapTight wrapText="bothSides">
              <wp:wrapPolygon edited="0">
                <wp:start x="0" y="0"/>
                <wp:lineTo x="0" y="21502"/>
                <wp:lineTo x="21523" y="21502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0" t="21623" r="30923" b="10346"/>
                    <a:stretch/>
                  </pic:blipFill>
                  <pic:spPr bwMode="auto">
                    <a:xfrm>
                      <a:off x="0" y="0"/>
                      <a:ext cx="5888520" cy="587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21D">
        <w:rPr>
          <w:rFonts w:asciiTheme="majorHAnsi" w:hAnsiTheme="majorHAnsi" w:cstheme="majorHAnsi"/>
          <w:sz w:val="28"/>
          <w:szCs w:val="28"/>
        </w:rPr>
        <w:t>PRONAĐI ULJEZA I OBJASNI PO ČEMU SE RAZLIKUJE OD OSTALIH LIKOVA U NIZU</w:t>
      </w:r>
    </w:p>
    <w:sectPr w:rsidR="00AB2431" w:rsidRPr="00EF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4A9B"/>
    <w:multiLevelType w:val="hybridMultilevel"/>
    <w:tmpl w:val="BDB0A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1D"/>
    <w:rsid w:val="00AB2431"/>
    <w:rsid w:val="00E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6CA"/>
  <w15:chartTrackingRefBased/>
  <w15:docId w15:val="{328F0101-E250-447B-81E2-B9DDD14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F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2021-06-06T20:56:00Z</dcterms:created>
  <dcterms:modified xsi:type="dcterms:W3CDTF">2021-06-06T21:01:00Z</dcterms:modified>
</cp:coreProperties>
</file>