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9" w:rsidRDefault="000E5959" w:rsidP="000E5959">
      <w:r>
        <w:t>HRVATSKI JEZIK,UTORAK, 28.9.2021.UČENICI MT,SB</w:t>
      </w:r>
    </w:p>
    <w:p w:rsidR="000E5959" w:rsidRPr="00560A99" w:rsidRDefault="000E5959" w:rsidP="000E5959">
      <w:pPr>
        <w:rPr>
          <w:b/>
          <w:sz w:val="24"/>
          <w:u w:val="single"/>
        </w:rPr>
      </w:pPr>
      <w:r w:rsidRPr="00560A99">
        <w:rPr>
          <w:b/>
          <w:sz w:val="24"/>
          <w:u w:val="single"/>
        </w:rPr>
        <w:t xml:space="preserve">VJEŽBAJ ČITATI RIJEČI OD TRI SLOVA. </w:t>
      </w:r>
      <w:r>
        <w:rPr>
          <w:b/>
          <w:sz w:val="24"/>
          <w:u w:val="single"/>
        </w:rPr>
        <w:t xml:space="preserve">SPOJI RIJEČ SA SLIKOM. </w:t>
      </w:r>
      <w:r w:rsidRPr="00560A99">
        <w:rPr>
          <w:b/>
          <w:sz w:val="24"/>
          <w:u w:val="single"/>
        </w:rPr>
        <w:t>PREPIŠI IH U BILJEŽNICU FORMALNIM SLOVIMA.</w:t>
      </w:r>
      <w:r>
        <w:rPr>
          <w:b/>
          <w:sz w:val="72"/>
        </w:rPr>
        <w:tab/>
        <w:t xml:space="preserve">                      </w:t>
      </w:r>
    </w:p>
    <w:p w:rsidR="000E5959" w:rsidRDefault="000E5959" w:rsidP="000E5959">
      <w:pPr>
        <w:rPr>
          <w:b/>
          <w:sz w:val="72"/>
        </w:rPr>
      </w:pPr>
      <w:r>
        <w:rPr>
          <w:b/>
          <w:sz w:val="72"/>
        </w:rPr>
        <w:t>MAK</w:t>
      </w:r>
      <w:r w:rsidRPr="00560A99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05B679B" wp14:editId="7DA2A5F5">
            <wp:extent cx="622759" cy="704850"/>
            <wp:effectExtent l="0" t="0" r="6350" b="0"/>
            <wp:docPr id="1" name="Slika 1" descr="Vinova loz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ova loza – W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928" cy="7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Default="000E5959" w:rsidP="000E5959">
      <w:pPr>
        <w:tabs>
          <w:tab w:val="left" w:pos="6900"/>
        </w:tabs>
        <w:rPr>
          <w:b/>
          <w:sz w:val="72"/>
        </w:rPr>
      </w:pPr>
      <w:r>
        <w:rPr>
          <w:b/>
          <w:sz w:val="72"/>
        </w:rPr>
        <w:t>NOŽ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63C5A38F" wp14:editId="30209305">
            <wp:extent cx="696951" cy="476250"/>
            <wp:effectExtent l="0" t="0" r="8255" b="0"/>
            <wp:docPr id="2" name="Slika 2" descr="Što kada dijete ubode stršljen? — Čuvark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o kada dijete ubode stršljen? — Čuvarkuć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98" cy="4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Default="000E5959" w:rsidP="000E5959">
      <w:pPr>
        <w:tabs>
          <w:tab w:val="left" w:pos="6900"/>
        </w:tabs>
        <w:rPr>
          <w:b/>
          <w:sz w:val="72"/>
        </w:rPr>
      </w:pPr>
      <w:r>
        <w:rPr>
          <w:b/>
          <w:sz w:val="72"/>
        </w:rPr>
        <w:t>REP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6CB4FA22" wp14:editId="75ECE9F4">
            <wp:extent cx="457200" cy="419610"/>
            <wp:effectExtent l="0" t="0" r="0" b="0"/>
            <wp:docPr id="3" name="Slika 3" descr="Oči (ljudska anatomija): dijagram, optički živac, iris, rožnica, učenik, i  više - Oko-Zdravlje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či (ljudska anatomija): dijagram, optički živac, iris, rožnica, učenik, i  više - Oko-Zdravlje -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3" cy="4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Default="000E5959" w:rsidP="000E5959">
      <w:pPr>
        <w:tabs>
          <w:tab w:val="left" w:pos="6900"/>
        </w:tabs>
        <w:rPr>
          <w:b/>
          <w:sz w:val="72"/>
        </w:rPr>
      </w:pPr>
      <w:r>
        <w:rPr>
          <w:b/>
          <w:sz w:val="72"/>
        </w:rPr>
        <w:t>GRM</w:t>
      </w:r>
      <w:r>
        <w:rPr>
          <w:b/>
          <w:sz w:val="72"/>
        </w:rPr>
        <w:tab/>
        <w:t>5</w:t>
      </w:r>
    </w:p>
    <w:p w:rsidR="000E5959" w:rsidRDefault="000E5959" w:rsidP="000E5959">
      <w:pPr>
        <w:tabs>
          <w:tab w:val="left" w:pos="6900"/>
        </w:tabs>
        <w:rPr>
          <w:b/>
          <w:sz w:val="72"/>
        </w:rPr>
      </w:pPr>
      <w:r>
        <w:rPr>
          <w:b/>
          <w:sz w:val="72"/>
        </w:rPr>
        <w:t>LAV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1CD81C5F" wp14:editId="29C51D30">
            <wp:extent cx="589436" cy="590550"/>
            <wp:effectExtent l="0" t="0" r="1270" b="0"/>
            <wp:docPr id="4" name="Slika 4" descr="Šećerni cvijet – MAK 4cm – Sve i sva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ećerni cvijet – MAK 4cm – Sve i svaš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1" cy="5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Default="000E5959" w:rsidP="000E5959">
      <w:pPr>
        <w:tabs>
          <w:tab w:val="left" w:pos="6900"/>
        </w:tabs>
        <w:rPr>
          <w:b/>
          <w:sz w:val="72"/>
        </w:rPr>
      </w:pPr>
      <w:r>
        <w:rPr>
          <w:b/>
          <w:sz w:val="72"/>
        </w:rPr>
        <w:t>PET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09FD8884" wp14:editId="5E6AEDC4">
            <wp:extent cx="581025" cy="581025"/>
            <wp:effectExtent l="0" t="0" r="9525" b="9525"/>
            <wp:docPr id="5" name="Slika 5" descr="Mesarski nož Tramontina 24621/016 | Profi 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arski nož Tramontina 24621/016 | Profi A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Default="000E5959" w:rsidP="000E5959">
      <w:pPr>
        <w:tabs>
          <w:tab w:val="left" w:pos="6900"/>
        </w:tabs>
        <w:rPr>
          <w:b/>
          <w:sz w:val="72"/>
        </w:rPr>
      </w:pPr>
      <w:r>
        <w:rPr>
          <w:b/>
          <w:sz w:val="72"/>
        </w:rPr>
        <w:t>OSA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473072C9" wp14:editId="28B06927">
            <wp:extent cx="645795" cy="645795"/>
            <wp:effectExtent l="0" t="0" r="1905" b="1905"/>
            <wp:docPr id="6" name="Slika 6" descr="Kako napraviti savršen niski re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napraviti savršen niski rep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Default="000E5959" w:rsidP="000E5959">
      <w:pPr>
        <w:tabs>
          <w:tab w:val="left" w:pos="7365"/>
        </w:tabs>
        <w:rPr>
          <w:b/>
          <w:sz w:val="72"/>
        </w:rPr>
      </w:pPr>
      <w:r>
        <w:rPr>
          <w:b/>
          <w:sz w:val="72"/>
        </w:rPr>
        <w:t>OKO</w:t>
      </w:r>
      <w:r>
        <w:rPr>
          <w:b/>
          <w:sz w:val="72"/>
        </w:rPr>
        <w:tab/>
        <w:t>2</w:t>
      </w:r>
    </w:p>
    <w:p w:rsidR="000E5959" w:rsidRDefault="000E5959" w:rsidP="000E5959">
      <w:pPr>
        <w:tabs>
          <w:tab w:val="left" w:pos="7365"/>
        </w:tabs>
        <w:rPr>
          <w:b/>
          <w:sz w:val="72"/>
        </w:rPr>
      </w:pPr>
      <w:r>
        <w:rPr>
          <w:b/>
          <w:sz w:val="72"/>
        </w:rPr>
        <w:t>TRS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12BED8BC" wp14:editId="3E8D566D">
            <wp:extent cx="990600" cy="571659"/>
            <wp:effectExtent l="0" t="0" r="0" b="0"/>
            <wp:docPr id="7" name="Slika 7" descr="Čeha ubio lav kojeg je držao u svom dvorištu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ha ubio lav kojeg je držao u svom dvorištu - Index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23" cy="5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F0" w:rsidRPr="000E5959" w:rsidRDefault="000E5959" w:rsidP="000E5959">
      <w:pPr>
        <w:tabs>
          <w:tab w:val="left" w:pos="6555"/>
        </w:tabs>
        <w:rPr>
          <w:b/>
          <w:sz w:val="72"/>
        </w:rPr>
      </w:pPr>
      <w:r>
        <w:rPr>
          <w:b/>
          <w:sz w:val="72"/>
        </w:rPr>
        <w:t>DVA</w:t>
      </w:r>
      <w:r>
        <w:rPr>
          <w:b/>
          <w:sz w:val="72"/>
        </w:rPr>
        <w:tab/>
      </w:r>
      <w:r>
        <w:rPr>
          <w:noProof/>
          <w:lang w:eastAsia="hr-HR"/>
        </w:rPr>
        <w:drawing>
          <wp:inline distT="0" distB="0" distL="0" distR="0" wp14:anchorId="4F395AEE" wp14:editId="6662334D">
            <wp:extent cx="733425" cy="535401"/>
            <wp:effectExtent l="0" t="0" r="0" b="0"/>
            <wp:docPr id="8" name="Slika 8" descr="O Kalini obični: što je to, drvo ili grm, kako izgleda, primjena - 2020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Kalini obični: što je to, drvo ili grm, kako izgleda, primjena - 2020-20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99" cy="5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8F0" w:rsidRPr="000E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A"/>
    <w:rsid w:val="000E5959"/>
    <w:rsid w:val="002538F0"/>
    <w:rsid w:val="005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5208"/>
  <w15:chartTrackingRefBased/>
  <w15:docId w15:val="{BBF35A01-6DDA-4901-8D64-5D09D544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2021-09-28T12:16:00Z</dcterms:created>
  <dcterms:modified xsi:type="dcterms:W3CDTF">2021-09-28T12:16:00Z</dcterms:modified>
</cp:coreProperties>
</file>