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738A2" w14:textId="48E8173A" w:rsidR="001C1B7A" w:rsidRDefault="007A1EB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KOMUNIKACIJA</w:t>
      </w:r>
    </w:p>
    <w:p w14:paraId="0ACFF340" w14:textId="3CBFEAD4" w:rsidR="007A1EB3" w:rsidRDefault="007A1EB3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POGLEDAJTE I OBOJITE SLIKE O SVETOM NIKOLI, BOŽIĆU I NOVOJ GODINI PA RAZGOVARAJTE SA SVOJIM UKUĆANIMA O TIM BLAGDANIMA!</w:t>
      </w:r>
    </w:p>
    <w:p w14:paraId="29A0A61A" w14:textId="1FD6AF69" w:rsidR="007A1EB3" w:rsidRDefault="007A1EB3" w:rsidP="007A1EB3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7FD790A0" wp14:editId="43099889">
            <wp:extent cx="5554980" cy="6877594"/>
            <wp:effectExtent l="0" t="0" r="7620" b="0"/>
            <wp:docPr id="1" name="Slika 1" descr="Sv. Nikola – OPĆINA RAK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. Nikola – OPĆINA RAKOV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25" cy="690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41AC0" w14:textId="4052F5CA" w:rsidR="00263D94" w:rsidRDefault="00263D94" w:rsidP="007A1EB3">
      <w:pPr>
        <w:jc w:val="center"/>
        <w:rPr>
          <w:rFonts w:ascii="Arial Black" w:hAnsi="Arial Black" w:cs="Arial"/>
          <w:sz w:val="24"/>
          <w:szCs w:val="24"/>
        </w:rPr>
      </w:pPr>
    </w:p>
    <w:p w14:paraId="49AC2F82" w14:textId="6DA761FE" w:rsidR="00263D94" w:rsidRDefault="00263D94" w:rsidP="007A1EB3">
      <w:pPr>
        <w:jc w:val="center"/>
        <w:rPr>
          <w:rFonts w:ascii="Arial Black" w:hAnsi="Arial Black" w:cs="Arial"/>
          <w:sz w:val="24"/>
          <w:szCs w:val="24"/>
        </w:rPr>
      </w:pPr>
    </w:p>
    <w:p w14:paraId="49675053" w14:textId="0B958D0A" w:rsidR="00263D94" w:rsidRDefault="00263D94" w:rsidP="007A1EB3">
      <w:pPr>
        <w:jc w:val="center"/>
        <w:rPr>
          <w:rFonts w:ascii="Arial" w:hAnsi="Arial" w:cs="Arial"/>
          <w:sz w:val="16"/>
          <w:szCs w:val="16"/>
        </w:rPr>
      </w:pPr>
    </w:p>
    <w:p w14:paraId="03506239" w14:textId="05EBCD7A" w:rsidR="00B37B5E" w:rsidRDefault="00B37B5E" w:rsidP="007A1EB3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0300B2B" wp14:editId="7CF2BD87">
            <wp:extent cx="6462210" cy="7528560"/>
            <wp:effectExtent l="0" t="0" r="0" b="0"/>
            <wp:docPr id="2" name="Slika 2" descr="Teta Logopedica: Bojanke / Christmas e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ta Logopedica: Bojanke / Christmas edi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742" cy="75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9C5D7" w14:textId="77777777" w:rsidR="00B37B5E" w:rsidRDefault="00B37B5E" w:rsidP="00263D94">
      <w:pPr>
        <w:rPr>
          <w:rFonts w:ascii="Arial" w:hAnsi="Arial" w:cs="Arial"/>
          <w:sz w:val="16"/>
          <w:szCs w:val="16"/>
        </w:rPr>
      </w:pPr>
    </w:p>
    <w:p w14:paraId="43ED14E3" w14:textId="3B6D5714" w:rsidR="00B37B5E" w:rsidRDefault="00B37B5E" w:rsidP="00263D94">
      <w:pPr>
        <w:rPr>
          <w:rFonts w:ascii="Arial" w:hAnsi="Arial" w:cs="Arial"/>
          <w:sz w:val="16"/>
          <w:szCs w:val="16"/>
        </w:rPr>
      </w:pPr>
    </w:p>
    <w:p w14:paraId="6CB2754D" w14:textId="154AFF6A" w:rsidR="00FA661D" w:rsidRDefault="00FA661D" w:rsidP="00263D94">
      <w:pPr>
        <w:rPr>
          <w:rFonts w:ascii="Arial" w:hAnsi="Arial" w:cs="Arial"/>
          <w:sz w:val="16"/>
          <w:szCs w:val="16"/>
        </w:rPr>
      </w:pPr>
    </w:p>
    <w:p w14:paraId="79354378" w14:textId="0B6A5B1E" w:rsidR="00FA661D" w:rsidRDefault="00FA661D" w:rsidP="00263D94">
      <w:pPr>
        <w:rPr>
          <w:rFonts w:ascii="Arial" w:hAnsi="Arial" w:cs="Arial"/>
          <w:sz w:val="16"/>
          <w:szCs w:val="16"/>
        </w:rPr>
      </w:pPr>
    </w:p>
    <w:p w14:paraId="38B7D3E0" w14:textId="71CC9893" w:rsidR="00FA661D" w:rsidRDefault="00FA661D" w:rsidP="00263D94">
      <w:pPr>
        <w:rPr>
          <w:rFonts w:ascii="Arial" w:hAnsi="Arial" w:cs="Arial"/>
          <w:sz w:val="16"/>
          <w:szCs w:val="16"/>
        </w:rPr>
      </w:pPr>
    </w:p>
    <w:p w14:paraId="5106418D" w14:textId="780DABB1" w:rsidR="00B20365" w:rsidRDefault="00B20365" w:rsidP="00263D94">
      <w:pPr>
        <w:rPr>
          <w:rFonts w:ascii="Arial" w:hAnsi="Arial" w:cs="Arial"/>
          <w:sz w:val="16"/>
          <w:szCs w:val="16"/>
        </w:rPr>
      </w:pPr>
    </w:p>
    <w:p w14:paraId="3F808D9A" w14:textId="41C520CA" w:rsidR="00B20365" w:rsidRDefault="00B20365" w:rsidP="00263D94">
      <w:pPr>
        <w:rPr>
          <w:rFonts w:ascii="Arial" w:hAnsi="Arial" w:cs="Arial"/>
          <w:sz w:val="16"/>
          <w:szCs w:val="16"/>
        </w:rPr>
      </w:pPr>
    </w:p>
    <w:p w14:paraId="4287C90A" w14:textId="77777777" w:rsidR="00B20365" w:rsidRDefault="00B20365" w:rsidP="00263D94">
      <w:pPr>
        <w:rPr>
          <w:rFonts w:ascii="Arial" w:hAnsi="Arial" w:cs="Arial"/>
          <w:sz w:val="16"/>
          <w:szCs w:val="16"/>
        </w:rPr>
      </w:pPr>
    </w:p>
    <w:p w14:paraId="4D24A018" w14:textId="0D9543B8" w:rsidR="00D47D15" w:rsidRDefault="00D47D15" w:rsidP="00263D94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7AE2F26F" wp14:editId="017AC366">
            <wp:extent cx="6121400" cy="6324600"/>
            <wp:effectExtent l="0" t="0" r="0" b="0"/>
            <wp:docPr id="5" name="Slika 5" descr="juli bojanje stranica - Godišnja Doba | Studeni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uli bojanje stranica - Godišnja Doba | Studeni 2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834" cy="633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DA204" w14:textId="77777777" w:rsidR="00B37B5E" w:rsidRDefault="00B37B5E" w:rsidP="00263D94">
      <w:pPr>
        <w:rPr>
          <w:rFonts w:ascii="Arial" w:hAnsi="Arial" w:cs="Arial"/>
          <w:sz w:val="16"/>
          <w:szCs w:val="16"/>
        </w:rPr>
      </w:pPr>
    </w:p>
    <w:p w14:paraId="4C95AFC0" w14:textId="77777777" w:rsidR="00B37B5E" w:rsidRDefault="00B37B5E" w:rsidP="00263D94">
      <w:pPr>
        <w:rPr>
          <w:rFonts w:ascii="Arial" w:hAnsi="Arial" w:cs="Arial"/>
          <w:sz w:val="16"/>
          <w:szCs w:val="16"/>
        </w:rPr>
      </w:pPr>
    </w:p>
    <w:p w14:paraId="1D111842" w14:textId="32DF921D" w:rsidR="00B37B5E" w:rsidRDefault="00B37B5E" w:rsidP="00263D94">
      <w:pPr>
        <w:rPr>
          <w:rFonts w:ascii="Arial" w:hAnsi="Arial" w:cs="Arial"/>
          <w:sz w:val="16"/>
          <w:szCs w:val="16"/>
        </w:rPr>
      </w:pPr>
    </w:p>
    <w:p w14:paraId="45F52BBD" w14:textId="699BDD41" w:rsidR="002D57C0" w:rsidRDefault="002D57C0" w:rsidP="00263D94">
      <w:pPr>
        <w:rPr>
          <w:rFonts w:ascii="Arial" w:hAnsi="Arial" w:cs="Arial"/>
          <w:sz w:val="16"/>
          <w:szCs w:val="16"/>
        </w:rPr>
      </w:pPr>
    </w:p>
    <w:p w14:paraId="1B840086" w14:textId="3214DC76" w:rsidR="002D57C0" w:rsidRDefault="002D57C0" w:rsidP="00263D94">
      <w:pPr>
        <w:rPr>
          <w:rFonts w:ascii="Arial" w:hAnsi="Arial" w:cs="Arial"/>
          <w:sz w:val="16"/>
          <w:szCs w:val="16"/>
        </w:rPr>
      </w:pPr>
    </w:p>
    <w:p w14:paraId="655A7527" w14:textId="5A4D54A6" w:rsidR="002D57C0" w:rsidRDefault="002D57C0" w:rsidP="00263D94">
      <w:pPr>
        <w:rPr>
          <w:rFonts w:ascii="Arial" w:hAnsi="Arial" w:cs="Arial"/>
          <w:sz w:val="16"/>
          <w:szCs w:val="16"/>
        </w:rPr>
      </w:pPr>
    </w:p>
    <w:p w14:paraId="63B54B54" w14:textId="3D17CC5A" w:rsidR="002D57C0" w:rsidRDefault="002D57C0" w:rsidP="00263D94">
      <w:pPr>
        <w:rPr>
          <w:rFonts w:ascii="Arial" w:hAnsi="Arial" w:cs="Arial"/>
          <w:sz w:val="16"/>
          <w:szCs w:val="16"/>
        </w:rPr>
      </w:pPr>
    </w:p>
    <w:p w14:paraId="6E883C34" w14:textId="77777777" w:rsidR="002D57C0" w:rsidRDefault="002D57C0" w:rsidP="00263D94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42C1F51C" w14:textId="1F67008F" w:rsidR="00263D94" w:rsidRDefault="00263D94" w:rsidP="00263D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Slike su uzete s internetskih stranica:</w:t>
      </w:r>
    </w:p>
    <w:p w14:paraId="7E246CB1" w14:textId="1B68C872" w:rsidR="00263D94" w:rsidRDefault="00263D94" w:rsidP="00263D94">
      <w:pPr>
        <w:rPr>
          <w:rFonts w:ascii="Arial" w:hAnsi="Arial" w:cs="Arial"/>
          <w:sz w:val="16"/>
          <w:szCs w:val="16"/>
        </w:rPr>
      </w:pPr>
      <w:hyperlink r:id="rId7" w:history="1">
        <w:r w:rsidRPr="006D0EBB">
          <w:rPr>
            <w:rStyle w:val="Hiperveza"/>
            <w:rFonts w:ascii="Arial" w:hAnsi="Arial" w:cs="Arial"/>
            <w:sz w:val="16"/>
            <w:szCs w:val="16"/>
          </w:rPr>
          <w:t>https://www.rakovec.hr/wp-content/uploads/2018/12/sv-nikola.jpg</w:t>
        </w:r>
      </w:hyperlink>
    </w:p>
    <w:p w14:paraId="1DDE904A" w14:textId="7B7A846F" w:rsidR="00EA5ED0" w:rsidRDefault="00EA5ED0" w:rsidP="00263D94">
      <w:pPr>
        <w:rPr>
          <w:rFonts w:ascii="Arial" w:hAnsi="Arial" w:cs="Arial"/>
          <w:sz w:val="16"/>
          <w:szCs w:val="16"/>
        </w:rPr>
      </w:pPr>
      <w:hyperlink r:id="rId8" w:history="1">
        <w:r w:rsidRPr="006D0EBB">
          <w:rPr>
            <w:rStyle w:val="Hiperveza"/>
            <w:rFonts w:ascii="Arial" w:hAnsi="Arial" w:cs="Arial"/>
            <w:sz w:val="16"/>
            <w:szCs w:val="16"/>
          </w:rPr>
          <w:t>http://4.bp.blogspot.com/-3kBoG4N9E88/Up8Fv4hgy8I/AAAAAAAAAT8/9PqIhOn4bGA/s1600/tmp_a5271cc08976c41b23ccee61e80002e81790276301.jpg</w:t>
        </w:r>
      </w:hyperlink>
    </w:p>
    <w:p w14:paraId="5545C04F" w14:textId="4F8998B4" w:rsidR="002D57C0" w:rsidRDefault="00D47D15" w:rsidP="00263D94">
      <w:pPr>
        <w:rPr>
          <w:rFonts w:ascii="Arial" w:hAnsi="Arial" w:cs="Arial"/>
          <w:sz w:val="16"/>
          <w:szCs w:val="16"/>
        </w:rPr>
      </w:pPr>
      <w:hyperlink r:id="rId9" w:history="1">
        <w:r w:rsidRPr="006D0EBB">
          <w:rPr>
            <w:rStyle w:val="Hiperveza"/>
            <w:rFonts w:ascii="Arial" w:hAnsi="Arial" w:cs="Arial"/>
            <w:sz w:val="16"/>
            <w:szCs w:val="16"/>
          </w:rPr>
          <w:t>https://jf-canecas.pt/img/seasons/10/july-coloring-pages-4.png</w:t>
        </w:r>
      </w:hyperlink>
    </w:p>
    <w:p w14:paraId="509E057F" w14:textId="77777777" w:rsidR="00D47D15" w:rsidRDefault="00D47D15" w:rsidP="00263D94">
      <w:pPr>
        <w:rPr>
          <w:rFonts w:ascii="Arial" w:hAnsi="Arial" w:cs="Arial"/>
          <w:sz w:val="16"/>
          <w:szCs w:val="16"/>
        </w:rPr>
      </w:pPr>
    </w:p>
    <w:p w14:paraId="7D8969E1" w14:textId="77777777" w:rsidR="00EA5ED0" w:rsidRDefault="00EA5ED0" w:rsidP="00263D94">
      <w:pPr>
        <w:rPr>
          <w:rFonts w:ascii="Arial" w:hAnsi="Arial" w:cs="Arial"/>
          <w:sz w:val="16"/>
          <w:szCs w:val="16"/>
        </w:rPr>
      </w:pPr>
    </w:p>
    <w:p w14:paraId="2924B62E" w14:textId="77777777" w:rsidR="00263D94" w:rsidRPr="00263D94" w:rsidRDefault="00263D94" w:rsidP="00263D94">
      <w:pPr>
        <w:rPr>
          <w:rFonts w:ascii="Arial" w:hAnsi="Arial" w:cs="Arial"/>
          <w:sz w:val="16"/>
          <w:szCs w:val="16"/>
        </w:rPr>
      </w:pPr>
    </w:p>
    <w:sectPr w:rsidR="00263D94" w:rsidRPr="0026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18"/>
    <w:rsid w:val="00060A50"/>
    <w:rsid w:val="0009236C"/>
    <w:rsid w:val="001C1B7A"/>
    <w:rsid w:val="00263D94"/>
    <w:rsid w:val="002D57C0"/>
    <w:rsid w:val="006D5E1E"/>
    <w:rsid w:val="007A1EB3"/>
    <w:rsid w:val="00A44A18"/>
    <w:rsid w:val="00B20365"/>
    <w:rsid w:val="00B37B5E"/>
    <w:rsid w:val="00B439E2"/>
    <w:rsid w:val="00D47D15"/>
    <w:rsid w:val="00EA5ED0"/>
    <w:rsid w:val="00FA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DAF6"/>
  <w15:chartTrackingRefBased/>
  <w15:docId w15:val="{17370F61-8F22-4C6A-BE19-7962E13E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3D9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63D9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63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3kBoG4N9E88/Up8Fv4hgy8I/AAAAAAAAAT8/9PqIhOn4bGA/s1600/tmp_a5271cc08976c41b23ccee61e80002e8179027630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kovec.hr/wp-content/uploads/2018/12/sv-nikol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jf-canecas.pt/img/seasons/10/july-coloring-pages-4.pn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10</cp:revision>
  <dcterms:created xsi:type="dcterms:W3CDTF">2021-11-24T18:25:00Z</dcterms:created>
  <dcterms:modified xsi:type="dcterms:W3CDTF">2021-11-24T19:03:00Z</dcterms:modified>
</cp:coreProperties>
</file>