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3A" w:rsidRDefault="00F76E3A" w:rsidP="00F76E3A">
      <w:pPr>
        <w:jc w:val="center"/>
      </w:pPr>
    </w:p>
    <w:p w:rsidR="00F76E3A" w:rsidRDefault="00F76E3A" w:rsidP="00F76E3A">
      <w:pPr>
        <w:jc w:val="center"/>
        <w:rPr>
          <w:b/>
          <w:sz w:val="30"/>
          <w:szCs w:val="30"/>
        </w:rPr>
      </w:pPr>
      <w:r w:rsidRPr="00F76E3A">
        <w:rPr>
          <w:b/>
          <w:sz w:val="30"/>
          <w:szCs w:val="30"/>
        </w:rPr>
        <w:t>Izrada božićnih ukrasa</w:t>
      </w:r>
    </w:p>
    <w:p w:rsidR="00F76E3A" w:rsidRDefault="00F76E3A" w:rsidP="00F76E3A">
      <w:pPr>
        <w:jc w:val="center"/>
        <w:rPr>
          <w:sz w:val="24"/>
          <w:szCs w:val="24"/>
        </w:rPr>
      </w:pPr>
      <w:r w:rsidRPr="00F76E3A">
        <w:rPr>
          <w:b/>
          <w:sz w:val="24"/>
          <w:szCs w:val="24"/>
        </w:rPr>
        <w:t>Potrebno: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papir, škare, lijepilo, kolaž, vezica</w:t>
      </w:r>
    </w:p>
    <w:p w:rsidR="00F76E3A" w:rsidRDefault="00F76E3A" w:rsidP="00F76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papiru nacrtajte oblik vijenca. Izrežite.</w:t>
      </w:r>
    </w:p>
    <w:p w:rsidR="00F76E3A" w:rsidRDefault="00F76E3A" w:rsidP="00F76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Trgajte kolaž papir te ga zalijepite na vijenac.</w:t>
      </w:r>
    </w:p>
    <w:p w:rsidR="00F76E3A" w:rsidRDefault="00F76E3A" w:rsidP="00F76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Stavite mašnu i vezicu. </w:t>
      </w:r>
    </w:p>
    <w:p w:rsidR="00F76E3A" w:rsidRPr="00F76E3A" w:rsidRDefault="00F76E3A" w:rsidP="00F76E3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Ukrasite svoju sobu.</w:t>
      </w:r>
      <w:r w:rsidRPr="00F76E3A">
        <w:rPr>
          <w:b/>
          <w:sz w:val="24"/>
          <w:szCs w:val="24"/>
        </w:rPr>
        <w:t xml:space="preserve"> </w:t>
      </w:r>
    </w:p>
    <w:p w:rsidR="000E5AFB" w:rsidRDefault="00F76E3A" w:rsidP="00F76E3A">
      <w:pPr>
        <w:jc w:val="center"/>
      </w:pPr>
      <w:r>
        <w:rPr>
          <w:noProof/>
        </w:rPr>
        <w:drawing>
          <wp:inline distT="0" distB="0" distL="0" distR="0">
            <wp:extent cx="4389120" cy="5715000"/>
            <wp:effectExtent l="0" t="0" r="0" b="0"/>
            <wp:docPr id="1" name="Slika 1" descr="https://i.pinimg.com/564x/e9/96/8e/e9968e6ac81e4f21fa88ab9deb281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9/96/8e/e9968e6ac81e4f21fa88ab9deb2810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3A" w:rsidRPr="00F76E3A" w:rsidRDefault="00F76E3A" w:rsidP="00F76E3A">
      <w:pPr>
        <w:jc w:val="center"/>
        <w:rPr>
          <w:sz w:val="16"/>
          <w:szCs w:val="16"/>
        </w:rPr>
      </w:pPr>
      <w:r w:rsidRPr="00F76E3A">
        <w:rPr>
          <w:sz w:val="16"/>
          <w:szCs w:val="16"/>
        </w:rPr>
        <w:t xml:space="preserve">Izvor: </w:t>
      </w:r>
      <w:r w:rsidRPr="00F76E3A">
        <w:rPr>
          <w:sz w:val="16"/>
          <w:szCs w:val="16"/>
        </w:rPr>
        <w:t>buggyandbuddy.com</w:t>
      </w:r>
    </w:p>
    <w:sectPr w:rsidR="00F76E3A" w:rsidRPr="00F7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3A"/>
    <w:rsid w:val="000E5AFB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E617"/>
  <w15:chartTrackingRefBased/>
  <w15:docId w15:val="{7BE3309E-0529-4275-82DB-4B3D2A8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2021-12-09T09:06:00Z</dcterms:created>
  <dcterms:modified xsi:type="dcterms:W3CDTF">2021-12-09T09:09:00Z</dcterms:modified>
</cp:coreProperties>
</file>