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2F62" w14:textId="1455F7E1" w:rsidR="009A7E2B" w:rsidRDefault="00F27F4D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KOMUNIKACIJA</w:t>
      </w:r>
    </w:p>
    <w:p w14:paraId="411339B0" w14:textId="05FC2E2D" w:rsidR="00F27F4D" w:rsidRDefault="00F27F4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920008">
        <w:rPr>
          <w:rFonts w:ascii="Arial Black" w:hAnsi="Arial Black" w:cs="Arial"/>
          <w:sz w:val="24"/>
          <w:szCs w:val="24"/>
        </w:rPr>
        <w:t>SAMI I/ILI UZ POMOĆ UKUĆANA PROČITAJTE RECITACIJU. NACRTAJTE POKLONE KOJE VAM JE DONIO SVETI NIKOLA!</w:t>
      </w:r>
    </w:p>
    <w:p w14:paraId="134D48B6" w14:textId="43068979" w:rsidR="00920008" w:rsidRPr="00920008" w:rsidRDefault="00920008" w:rsidP="00920008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920008">
        <w:rPr>
          <w:rFonts w:ascii="Arial Black" w:hAnsi="Arial Black" w:cs="Arial"/>
          <w:sz w:val="36"/>
          <w:szCs w:val="36"/>
          <w:u w:val="single"/>
        </w:rPr>
        <w:t>VESELIMO SE BLAGDANIMA</w:t>
      </w:r>
    </w:p>
    <w:p w14:paraId="370C79C4" w14:textId="77777777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SVETI NIKO SVIJETOM ŠETA, </w:t>
      </w:r>
    </w:p>
    <w:p w14:paraId="5666AA60" w14:textId="75AA0583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TRAŽI DJECU SVOJU.</w:t>
      </w:r>
    </w:p>
    <w:p w14:paraId="16A25FD7" w14:textId="1CDEEA54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JER ZA SVAKO DOBRO DIJETE</w:t>
      </w:r>
    </w:p>
    <w:p w14:paraId="2ED06206" w14:textId="3E1C306A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IMA STVARCU KOJU.</w:t>
      </w:r>
    </w:p>
    <w:p w14:paraId="5A7A17D1" w14:textId="18F08771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20584E78" w14:textId="77777777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PROČITAO JE NAŠE ŽELJE, </w:t>
      </w:r>
    </w:p>
    <w:p w14:paraId="5E88BDB6" w14:textId="48AAFC09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 PISMA OTVARA, </w:t>
      </w:r>
    </w:p>
    <w:p w14:paraId="6293B00C" w14:textId="7FF265DE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SVE ĆE NAŠE CIPELICE</w:t>
      </w:r>
    </w:p>
    <w:p w14:paraId="113AF747" w14:textId="24C8CA93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BITI PUNE DARA.</w:t>
      </w:r>
    </w:p>
    <w:p w14:paraId="461032E8" w14:textId="767DCF63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5389F263" w14:textId="15F81501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NACRTAJTE POKLONE KOJE STE DOBILI OD SVETOG NIKOLE!</w:t>
      </w:r>
    </w:p>
    <w:p w14:paraId="694A7AE9" w14:textId="5A7CD04D" w:rsidR="00920008" w:rsidRDefault="00920008" w:rsidP="0092000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AEA00" wp14:editId="08891F22">
                <wp:simplePos x="0" y="0"/>
                <wp:positionH relativeFrom="column">
                  <wp:posOffset>189865</wp:posOffset>
                </wp:positionH>
                <wp:positionV relativeFrom="paragraph">
                  <wp:posOffset>160020</wp:posOffset>
                </wp:positionV>
                <wp:extent cx="5394960" cy="3101340"/>
                <wp:effectExtent l="0" t="0" r="1524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10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0B20" id="Pravokutnik 1" o:spid="_x0000_s1026" style="position:absolute;margin-left:14.95pt;margin-top:12.6pt;width:424.8pt;height:2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clZwIAABUFAAAOAAAAZHJzL2Uyb0RvYy54bWysVN9P2zAQfp+0/8Hy+0hTChtVU1SBmCYh&#10;qAYTz8ax2wjb553dpt1fv7OTBsb6NO3F8eV+f/edZ5c7a9hWYWjAVbw8GXGmnIS6cauK/3i8+fSF&#10;sxCFq4UBpyq+V4Ffzj9+mLV+qsawBlMrZBTEhWnrK76O0U+LIsi1siKcgFeOlBrQikgirooaRUvR&#10;rSnGo9F50QLWHkGqEOjvdafk8xxfayXjvdZBRWYqTrXFfGI+n9NZzGdiukLh143syxD/UIUVjaOk&#10;Q6hrEQXbYPNXKNtIhAA6nkiwBWjdSJV7oG7K0btuHtbCq9wLgRP8AFP4f2Hl3XaJrKlpdpw5YWlE&#10;SxRbeNlE17ywMgHU+jAluwe/xF4KdE3d7jTa9KU+2C6Duh9AVbvIJP08O72YXJwT9pJ0p+WoPJ1k&#10;2ItXd48hflVgWbpUHGlqGUyxvQ2RUpLpwYSEVE5XQL7FvVGpBuO+K02dUMpx9s4cUlcG2VbQ9IWU&#10;ysXz1BDFy9bJTTfGDI7lMUcTMwrk1NsmN5W5NTiOjjn+mXHwyFnBxcHZNg7wWID6Zcjc2R+673pO&#10;7T9DvacBInTMDl7eNATirQhxKZCoTMDTesZ7OrSBtuLQ3zhbA/469j/ZE8NIy1lLq1Hx8HMjUHFm&#10;vjni3kU5oRGymIXJ2ecxCfhW8/xW4zb2Cgh/4hdVl6/JPprDVSPYJ9riRcpKKuEk5a64jHgQrmK3&#10;svQOSLVYZDPaHy/irXvwMgVPqCaSPO6eBPqeSZFIeAeHNRLTd4TqbJOng8Umgm4y215x7fGm3cuk&#10;6d+JtNxv5Wz1+prNfwMAAP//AwBQSwMEFAAGAAgAAAAhAJZspTDfAAAACQEAAA8AAABkcnMvZG93&#10;bnJldi54bWxMj81OwzAQhO9IfQdrK3FrnaRKaUKcqoAKVyh/Vzdekoh4HcVOG96e5VROo9WMZr4t&#10;tpPtxAkH3zpSEC8jEEiVMy3VCt5e94sNCB80Gd05QgU/6GFbzq4KnRt3phc8HUItuIR8rhU0IfS5&#10;lL5q0Gq/dD0Se19usDrwOdTSDPrM5baTSRStpdUt8UKje7xvsPo+jFbBWD3efdb97vlhv6In6eLM&#10;vn8Ypa7n0+4WRMApXMLwh8/oUDLT0Y1kvOgUJFnGSdY0AcH+5iZLQRwVpPFqDbIs5P8Pyl8AAAD/&#10;/wMAUEsBAi0AFAAGAAgAAAAhALaDOJL+AAAA4QEAABMAAAAAAAAAAAAAAAAAAAAAAFtDb250ZW50&#10;X1R5cGVzXS54bWxQSwECLQAUAAYACAAAACEAOP0h/9YAAACUAQAACwAAAAAAAAAAAAAAAAAvAQAA&#10;X3JlbHMvLnJlbHNQSwECLQAUAAYACAAAACEAAvW3JWcCAAAVBQAADgAAAAAAAAAAAAAAAAAuAgAA&#10;ZHJzL2Uyb0RvYy54bWxQSwECLQAUAAYACAAAACEAlmylMN8AAAAJ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6E53E8">
        <w:rPr>
          <w:rFonts w:ascii="Arial Black" w:hAnsi="Arial Black" w:cs="Arial"/>
          <w:sz w:val="24"/>
          <w:szCs w:val="24"/>
        </w:rPr>
        <w:t xml:space="preserve">                                                    </w:t>
      </w:r>
    </w:p>
    <w:p w14:paraId="014FF1CB" w14:textId="72FBB330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3D162C5A" w14:textId="16B05E13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0715CF87" w14:textId="6AC7329A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76ED1F80" w14:textId="01DE5E86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4ADCF93F" w14:textId="1A52B311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71AC6119" w14:textId="7D15F8AF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4EF25479" w14:textId="419F8C62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20D9710F" w14:textId="50D2FDAD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495ABCA6" w14:textId="39040E3D" w:rsidR="006E53E8" w:rsidRDefault="006E53E8" w:rsidP="00920008">
      <w:pPr>
        <w:jc w:val="center"/>
        <w:rPr>
          <w:rFonts w:ascii="Arial Black" w:hAnsi="Arial Black" w:cs="Arial"/>
          <w:sz w:val="24"/>
          <w:szCs w:val="24"/>
        </w:rPr>
      </w:pPr>
    </w:p>
    <w:p w14:paraId="48BF184C" w14:textId="77777777" w:rsidR="006E53E8" w:rsidRPr="00F27F4D" w:rsidRDefault="006E53E8" w:rsidP="006470F7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sectPr w:rsidR="006E53E8" w:rsidRPr="00F2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49"/>
    <w:rsid w:val="006470F7"/>
    <w:rsid w:val="006E53E8"/>
    <w:rsid w:val="00746649"/>
    <w:rsid w:val="00920008"/>
    <w:rsid w:val="009A7E2B"/>
    <w:rsid w:val="00F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DFEA"/>
  <w15:chartTrackingRefBased/>
  <w15:docId w15:val="{9DB025F7-A4B3-4692-90E3-9C1DDDB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2021-12-10T06:08:00Z</cp:lastPrinted>
  <dcterms:created xsi:type="dcterms:W3CDTF">2021-12-09T21:09:00Z</dcterms:created>
  <dcterms:modified xsi:type="dcterms:W3CDTF">2021-12-13T05:44:00Z</dcterms:modified>
</cp:coreProperties>
</file>