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4CFA" w:rsidRPr="00CA0713" w:rsidRDefault="001C4CFA">
      <w:pPr>
        <w:rPr>
          <w:b/>
          <w:sz w:val="28"/>
          <w:u w:val="single"/>
        </w:rPr>
      </w:pPr>
      <w:r w:rsidRPr="00CA0713">
        <w:rPr>
          <w:b/>
          <w:sz w:val="28"/>
          <w:u w:val="single"/>
        </w:rPr>
        <w:t>KUHANJE TURSKE KAVE</w:t>
      </w:r>
    </w:p>
    <w:p w:rsidR="001C4CFA" w:rsidRDefault="001C4CFA">
      <w:r>
        <w:t>OVO JE NAČIN KAKO KAVU KUHA MOJA OBITELJ, A VAŠA OBITELJ MOŽE VAM POKAZATI KAKO SE KUHA KOD VAS U KUĆI</w:t>
      </w:r>
      <w:r w:rsidR="00CA0713">
        <w:t xml:space="preserve"> I KAKVU KAVU VOLI VAŠA OBITELJ</w:t>
      </w:r>
    </w:p>
    <w:p w:rsidR="001C4CFA" w:rsidRPr="00CA0713" w:rsidRDefault="001C4CFA">
      <w:pPr>
        <w:rPr>
          <w:u w:val="single"/>
        </w:rPr>
      </w:pPr>
      <w:r w:rsidRPr="00CA0713">
        <w:rPr>
          <w:u w:val="single"/>
        </w:rPr>
        <w:t xml:space="preserve">PRIPREMITE: </w:t>
      </w:r>
    </w:p>
    <w:p w:rsidR="001C4CFA" w:rsidRDefault="001C4CFA">
      <w:r>
        <w:t>DŽEZVU (POSUDU ZA KAVU)</w:t>
      </w:r>
      <w:r>
        <w:rPr>
          <w:noProof/>
          <w:lang w:eastAsia="hr-HR"/>
        </w:rPr>
        <w:drawing>
          <wp:inline distT="0" distB="0" distL="0" distR="0" wp14:anchorId="2D72442F" wp14:editId="342A87D2">
            <wp:extent cx="1266825" cy="1266825"/>
            <wp:effectExtent l="0" t="0" r="9525" b="9525"/>
            <wp:docPr id="1" name="Slika 1" descr="HÄGRANDE Lončić za kuhanje turske kave, nehrđajući čelik, 300 ml - IK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ÄGRANDE Lončić za kuhanje turske kave, nehrđajući čelik, 300 ml - IKEA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CFA" w:rsidRDefault="001C4CFA">
      <w:pPr>
        <w:rPr>
          <w:noProof/>
          <w:lang w:eastAsia="hr-HR"/>
        </w:rPr>
      </w:pPr>
      <w:r>
        <w:t>ŠALICE ZA KAVU (KOLIKO GOSTIJU IMA TOLIKO I ŠALICA)</w:t>
      </w:r>
      <w:r w:rsidRPr="001C4CFA">
        <w:rPr>
          <w:noProof/>
          <w:lang w:eastAsia="hr-HR"/>
        </w:rPr>
        <w:t xml:space="preserve"> </w:t>
      </w:r>
      <w:r>
        <w:rPr>
          <w:noProof/>
          <w:lang w:eastAsia="hr-HR"/>
        </w:rPr>
        <w:drawing>
          <wp:inline distT="0" distB="0" distL="0" distR="0" wp14:anchorId="6A11A6BC" wp14:editId="3677E922">
            <wp:extent cx="1060133" cy="706755"/>
            <wp:effectExtent l="0" t="0" r="6985" b="0"/>
            <wp:docPr id="2" name="Slika 2" descr="ZDRAVLJE I CRNA KAVA: Ima li razloga za zabrinutost? - Dnevno.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DRAVLJE I CRNA KAVA: Ima li razloga za zabrinutost? - Dnevno.hr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71" cy="71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CFA" w:rsidRDefault="001C4CFA">
      <w:pPr>
        <w:rPr>
          <w:noProof/>
          <w:lang w:eastAsia="hr-HR"/>
        </w:rPr>
      </w:pPr>
    </w:p>
    <w:p w:rsidR="001C4CFA" w:rsidRDefault="00EE6B39">
      <w:pPr>
        <w:rPr>
          <w:noProof/>
          <w:lang w:eastAsia="hr-HR"/>
        </w:rPr>
      </w:pPr>
      <w:r>
        <w:rPr>
          <w:noProof/>
          <w:lang w:eastAsia="hr-HR"/>
        </w:rPr>
        <w:t>MALU ŽLIČICU, ŠEĆER, MLIJEKO</w:t>
      </w:r>
      <w:r w:rsidR="00CA0713">
        <w:rPr>
          <w:noProof/>
          <w:lang w:eastAsia="hr-HR"/>
        </w:rPr>
        <w:drawing>
          <wp:inline distT="0" distB="0" distL="0" distR="0" wp14:anchorId="1A80D2FC" wp14:editId="5C277D04">
            <wp:extent cx="2057400" cy="734786"/>
            <wp:effectExtent l="0" t="0" r="0" b="8255"/>
            <wp:docPr id="3" name="Slika 3" descr="Ермакова Kava Kašičica Mala Kašičica Od Nehrđajućeg čelika 1 šalica  Mljevene Kave Mala Kašičica šećera 15 Ml čaj Kašičica Kava Posuđe -  Zenidiscount.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Ермакова Kava Kašičica Mala Kašičica Od Nehrđajućeg čelika 1 šalica  Mljevene Kave Mala Kašičica šećera 15 Ml čaj Kašičica Kava Posuđe -  Zenidiscount.news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4" b="36011"/>
                    <a:stretch/>
                  </pic:blipFill>
                  <pic:spPr bwMode="auto">
                    <a:xfrm>
                      <a:off x="0" y="0"/>
                      <a:ext cx="2082539" cy="74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B39" w:rsidRDefault="00EE6B39">
      <w:pPr>
        <w:rPr>
          <w:noProof/>
          <w:lang w:eastAsia="hr-HR"/>
        </w:rPr>
      </w:pPr>
    </w:p>
    <w:p w:rsidR="00EE6B39" w:rsidRPr="00CA0713" w:rsidRDefault="00EE6B39">
      <w:pPr>
        <w:rPr>
          <w:noProof/>
          <w:u w:val="single"/>
          <w:lang w:eastAsia="hr-HR"/>
        </w:rPr>
      </w:pPr>
      <w:r w:rsidRPr="00CA0713">
        <w:rPr>
          <w:noProof/>
          <w:u w:val="single"/>
          <w:lang w:eastAsia="hr-HR"/>
        </w:rPr>
        <w:t>POSTUPAK ZA KUHANJE KAVE ZA JEDNU OSOBU:</w:t>
      </w:r>
    </w:p>
    <w:p w:rsidR="00EE6B39" w:rsidRDefault="00EE6B39">
      <w:pPr>
        <w:rPr>
          <w:noProof/>
          <w:lang w:eastAsia="hr-HR"/>
        </w:rPr>
      </w:pPr>
      <w:r>
        <w:rPr>
          <w:noProof/>
          <w:lang w:eastAsia="hr-HR"/>
        </w:rPr>
        <w:t xml:space="preserve">NAPUNITE VRHOM ŠALICU VODOM I IZLIJTE JU PAŽLJIVO U DŽEZVU. UKLJUČITE ŠTEDNJAK UZ POMAGAČA. KADA VODA PROKLJUČA, UGASITE ŠTEDNJAK I MAKNITE DŽEZVU SA ŠTEDNJAKA NA PODLOŽAK. U DŽEZVU STAVLJATE DVIJE MALE ŽLIČICE KAVE I PROMIJEŠATE. </w:t>
      </w:r>
      <w:r w:rsidR="00CA0713">
        <w:rPr>
          <w:noProof/>
          <w:lang w:eastAsia="hr-HR"/>
        </w:rPr>
        <w:t>OSTAVITE DA ODSTOJI JEDNU MINUTU. ZATIM ULIJTE U ŠALICU. UZ ŠALICU STAVLJATE DOZU SA ŠEĆEROM I MLIJEKOM.</w:t>
      </w:r>
    </w:p>
    <w:p w:rsidR="00CA0713" w:rsidRDefault="00CA0713" w:rsidP="00CA0713">
      <w:pPr>
        <w:jc w:val="center"/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298015B4" wp14:editId="18476D6C">
            <wp:extent cx="2792095" cy="1828800"/>
            <wp:effectExtent l="0" t="0" r="8255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2770"/>
                    <a:stretch/>
                  </pic:blipFill>
                  <pic:spPr bwMode="auto">
                    <a:xfrm>
                      <a:off x="0" y="0"/>
                      <a:ext cx="2793137" cy="1829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CD6" w:rsidRDefault="003D5CD6" w:rsidP="003D5CD6">
      <w:pPr>
        <w:rPr>
          <w:noProof/>
          <w:lang w:eastAsia="hr-HR"/>
        </w:rPr>
      </w:pPr>
      <w:r>
        <w:rPr>
          <w:noProof/>
          <w:lang w:eastAsia="hr-HR"/>
        </w:rPr>
        <w:t>ODRASLI PIJU KAVU SA ILI BEZ ŠEĆERA I MLIJEKA, KAKO TKO VOLI. DJECA NE BI TREBALA PITI KAVU JER KAVA SADRŽI KOFEIN OD KOJEG DJECA ČESTO TEŠKO MOGU ZASPATI. DJECA MOGU PROBATI MALO KAVE POMIJEŠANE U TOPLOM MLIJEKU SA MALOM ŽLIČICOM ŠEĆERA- TAJ NAPITAK SE ZOVE BIJELA KAVA.</w:t>
      </w:r>
      <w:bookmarkStart w:id="0" w:name="_GoBack"/>
      <w:bookmarkEnd w:id="0"/>
    </w:p>
    <w:sectPr w:rsidR="003D5CD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041B"/>
    <w:rsid w:val="001C4CFA"/>
    <w:rsid w:val="003D5CD6"/>
    <w:rsid w:val="00736C1D"/>
    <w:rsid w:val="008B041B"/>
    <w:rsid w:val="00CA0713"/>
    <w:rsid w:val="00EE6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9EF1FB"/>
  <w15:chartTrackingRefBased/>
  <w15:docId w15:val="{157BE129-DF01-4A21-BF27-327A6A412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2</cp:revision>
  <dcterms:created xsi:type="dcterms:W3CDTF">2022-01-17T12:43:00Z</dcterms:created>
  <dcterms:modified xsi:type="dcterms:W3CDTF">2022-01-17T13:18:00Z</dcterms:modified>
</cp:coreProperties>
</file>