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8D" w:rsidRPr="000212E1" w:rsidRDefault="000212E1">
      <w:pPr>
        <w:rPr>
          <w:sz w:val="40"/>
        </w:rPr>
      </w:pPr>
      <w:r w:rsidRPr="000212E1">
        <w:rPr>
          <w:sz w:val="40"/>
        </w:rPr>
        <w:t>PROČITAJ I RIJEŠI ZADATKE:</w:t>
      </w:r>
    </w:p>
    <w:p w:rsidR="000212E1" w:rsidRPr="000212E1" w:rsidRDefault="000212E1">
      <w:pPr>
        <w:rPr>
          <w:sz w:val="40"/>
        </w:rPr>
      </w:pPr>
    </w:p>
    <w:p w:rsidR="000212E1" w:rsidRDefault="000212E1">
      <w:pPr>
        <w:rPr>
          <w:sz w:val="40"/>
        </w:rPr>
      </w:pPr>
      <w:r w:rsidRPr="000212E1">
        <w:rPr>
          <w:sz w:val="40"/>
        </w:rPr>
        <w:t>1.</w:t>
      </w:r>
      <w:r>
        <w:rPr>
          <w:sz w:val="40"/>
        </w:rPr>
        <w:t xml:space="preserve">IZ DUBROVNIKA JE KRENUO TRAJEKT ZA RIJEKU S PUTNICIMA. U SPLITU JE TRAJEKT STAO I POKUPIO  236 PUTNIKA , A U KRAJNJOJ LUCI RIJEKA DOŠLO JE UKUPNO 572 PUTNIKA. KOLIKO JE PUTNIKA KRENULO IZ DUBROVNIKA? </w:t>
      </w:r>
    </w:p>
    <w:p w:rsidR="000212E1" w:rsidRDefault="000212E1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746F39DF" wp14:editId="13C3BFDB">
            <wp:extent cx="3276600" cy="1927412"/>
            <wp:effectExtent l="0" t="0" r="0" b="0"/>
            <wp:docPr id="1" name="Slika 1" descr="Ferry from Dubrovnik to Ri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y from Dubrovnik to Rij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81" cy="19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E1" w:rsidRDefault="000212E1">
      <w:pPr>
        <w:rPr>
          <w:sz w:val="40"/>
        </w:rPr>
      </w:pPr>
      <w:r>
        <w:rPr>
          <w:sz w:val="40"/>
        </w:rPr>
        <w:t>RAČUN:</w:t>
      </w:r>
    </w:p>
    <w:p w:rsidR="000212E1" w:rsidRDefault="000212E1">
      <w:pPr>
        <w:rPr>
          <w:sz w:val="40"/>
        </w:rPr>
      </w:pPr>
    </w:p>
    <w:p w:rsidR="000212E1" w:rsidRDefault="000212E1">
      <w:pPr>
        <w:rPr>
          <w:sz w:val="40"/>
        </w:rPr>
      </w:pPr>
      <w:r>
        <w:rPr>
          <w:sz w:val="40"/>
        </w:rPr>
        <w:t>ODGOVOR:_________________________________________________________________________________</w:t>
      </w:r>
    </w:p>
    <w:p w:rsidR="000212E1" w:rsidRDefault="000212E1">
      <w:pPr>
        <w:rPr>
          <w:sz w:val="40"/>
        </w:rPr>
      </w:pPr>
      <w:r>
        <w:rPr>
          <w:sz w:val="40"/>
        </w:rPr>
        <w:t xml:space="preserve">2. MIRKO JE PLATIO RAČUNE 1000 KUNA. RAČUN ZA VODU 198 KUNA, RAČUN ZA STRUJU 256 KUNA, I RAČUN ZA GRIJANJE. OSTALO MU JE 150 KUNA. KOLIKO JE PLATIO RAČUN ZA GRIJANJE? MALO RAZMISLI KAKO ĆEŠ TO IZRAČUNATI. </w:t>
      </w:r>
    </w:p>
    <w:p w:rsidR="000212E1" w:rsidRDefault="000212E1">
      <w:pPr>
        <w:rPr>
          <w:sz w:val="40"/>
        </w:rPr>
      </w:pPr>
      <w:r>
        <w:rPr>
          <w:sz w:val="40"/>
        </w:rPr>
        <w:t>RAČUN:</w:t>
      </w:r>
    </w:p>
    <w:p w:rsidR="000212E1" w:rsidRPr="000212E1" w:rsidRDefault="000212E1">
      <w:pPr>
        <w:rPr>
          <w:sz w:val="40"/>
        </w:rPr>
      </w:pPr>
      <w:r>
        <w:rPr>
          <w:sz w:val="40"/>
        </w:rPr>
        <w:t>ODGOVOR:____________________________________</w:t>
      </w:r>
      <w:bookmarkStart w:id="0" w:name="_GoBack"/>
      <w:bookmarkEnd w:id="0"/>
    </w:p>
    <w:sectPr w:rsidR="000212E1" w:rsidRPr="0002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A"/>
    <w:rsid w:val="000212E1"/>
    <w:rsid w:val="00284A8D"/>
    <w:rsid w:val="006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877"/>
  <w15:chartTrackingRefBased/>
  <w15:docId w15:val="{A6A6FD00-DFC7-47F2-9132-8C962B9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2022-01-20T14:50:00Z</dcterms:created>
  <dcterms:modified xsi:type="dcterms:W3CDTF">2022-01-20T15:00:00Z</dcterms:modified>
</cp:coreProperties>
</file>