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3" w:rsidRPr="009564D3" w:rsidRDefault="009564D3" w:rsidP="009564D3">
      <w:pPr>
        <w:rPr>
          <w:rFonts w:ascii="Arial" w:hAnsi="Arial" w:cs="Arial"/>
          <w:sz w:val="2"/>
          <w:szCs w:val="2"/>
        </w:rPr>
      </w:pPr>
    </w:p>
    <w:tbl>
      <w:tblPr>
        <w:tblW w:w="10004" w:type="dxa"/>
        <w:tblLayout w:type="fixed"/>
        <w:tblLook w:val="04A0"/>
      </w:tblPr>
      <w:tblGrid>
        <w:gridCol w:w="1278"/>
        <w:gridCol w:w="876"/>
        <w:gridCol w:w="789"/>
        <w:gridCol w:w="993"/>
        <w:gridCol w:w="1134"/>
        <w:gridCol w:w="2126"/>
        <w:gridCol w:w="2808"/>
      </w:tblGrid>
      <w:tr w:rsidR="005B54F3" w:rsidRPr="002524D3" w:rsidTr="005B54F3">
        <w:trPr>
          <w:trHeight w:val="465"/>
        </w:trPr>
        <w:tc>
          <w:tcPr>
            <w:tcW w:w="1278" w:type="dxa"/>
            <w:vMerge w:val="restart"/>
            <w:shd w:val="clear" w:color="auto" w:fill="FFFF00"/>
            <w:vAlign w:val="center"/>
          </w:tcPr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37">
              <w:rPr>
                <w:rFonts w:ascii="Arial" w:hAnsi="Arial" w:cs="Arial"/>
                <w:b/>
                <w:sz w:val="14"/>
                <w:szCs w:val="14"/>
              </w:rPr>
              <w:t>POLUGODIŠTE</w:t>
            </w:r>
          </w:p>
        </w:tc>
        <w:tc>
          <w:tcPr>
            <w:tcW w:w="876" w:type="dxa"/>
            <w:vMerge w:val="restart"/>
            <w:shd w:val="clear" w:color="auto" w:fill="FFFF00"/>
            <w:vAlign w:val="center"/>
          </w:tcPr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37">
              <w:rPr>
                <w:rFonts w:ascii="Arial" w:hAnsi="Arial" w:cs="Arial"/>
                <w:b/>
                <w:sz w:val="14"/>
                <w:szCs w:val="14"/>
              </w:rPr>
              <w:t>MJESEC</w:t>
            </w:r>
          </w:p>
        </w:tc>
        <w:tc>
          <w:tcPr>
            <w:tcW w:w="2916" w:type="dxa"/>
            <w:gridSpan w:val="3"/>
            <w:shd w:val="clear" w:color="auto" w:fill="FFFF00"/>
            <w:vAlign w:val="center"/>
          </w:tcPr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E37">
              <w:rPr>
                <w:rFonts w:ascii="Arial" w:hAnsi="Arial" w:cs="Arial"/>
                <w:b/>
                <w:sz w:val="16"/>
                <w:szCs w:val="16"/>
              </w:rPr>
              <w:t>BROJ DANA</w:t>
            </w:r>
          </w:p>
          <w:p w:rsidR="009564D3" w:rsidRPr="00B51E37" w:rsidRDefault="009564D3" w:rsidP="00B51E37">
            <w:pPr>
              <w:tabs>
                <w:tab w:val="left" w:pos="58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E37">
              <w:rPr>
                <w:rFonts w:ascii="Arial" w:hAnsi="Arial" w:cs="Arial"/>
                <w:b/>
                <w:sz w:val="16"/>
                <w:szCs w:val="16"/>
              </w:rPr>
              <w:t>BLAGDANI I NENASTAVNI DANI</w:t>
            </w:r>
          </w:p>
        </w:tc>
        <w:tc>
          <w:tcPr>
            <w:tcW w:w="2808" w:type="dxa"/>
            <w:vMerge w:val="restart"/>
            <w:shd w:val="clear" w:color="auto" w:fill="FFFF00"/>
            <w:vAlign w:val="center"/>
          </w:tcPr>
          <w:p w:rsidR="009564D3" w:rsidRPr="00B51E37" w:rsidRDefault="009564D3" w:rsidP="00224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E37">
              <w:rPr>
                <w:rFonts w:ascii="Arial" w:hAnsi="Arial" w:cs="Arial"/>
                <w:b/>
                <w:sz w:val="16"/>
                <w:szCs w:val="16"/>
              </w:rPr>
              <w:t>OBILJEŽAVANJE BLAGDANA, VAŽNI DATUMI</w:t>
            </w:r>
          </w:p>
        </w:tc>
      </w:tr>
      <w:tr w:rsidR="00B51E37" w:rsidRPr="002524D3" w:rsidTr="005B54F3">
        <w:trPr>
          <w:trHeight w:val="122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RADNI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NERADNI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NASTAVNI</w:t>
            </w:r>
          </w:p>
        </w:tc>
        <w:tc>
          <w:tcPr>
            <w:tcW w:w="2126" w:type="dxa"/>
            <w:vMerge/>
            <w:shd w:val="clear" w:color="auto" w:fill="FFFFFF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 w:val="restart"/>
            <w:shd w:val="clear" w:color="auto" w:fill="FFFFFF"/>
            <w:textDirection w:val="btLr"/>
            <w:vAlign w:val="center"/>
          </w:tcPr>
          <w:p w:rsidR="009564D3" w:rsidRPr="002524D3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4D3" w:rsidRPr="002524D3" w:rsidRDefault="009564D3" w:rsidP="00224258">
            <w:pPr>
              <w:ind w:left="113" w:right="113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2524D3">
              <w:rPr>
                <w:rFonts w:ascii="Arial" w:hAnsi="Arial" w:cs="Arial"/>
                <w:sz w:val="22"/>
                <w:szCs w:val="16"/>
              </w:rPr>
              <w:t>I.</w:t>
            </w:r>
          </w:p>
          <w:p w:rsidR="009564D3" w:rsidRPr="002524D3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9.9.2019. do 20.12.2019</w:t>
            </w:r>
            <w:r w:rsidRPr="002524D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IX.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6A6A6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9.9. početak nastave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8.9. Hrvatski olimpijski dan 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23.9. Jesenska svečanost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FD2911">
              <w:rPr>
                <w:rFonts w:ascii="Arial" w:hAnsi="Arial" w:cs="Arial"/>
                <w:sz w:val="16"/>
                <w:szCs w:val="16"/>
              </w:rPr>
              <w:t>.9. Nacionalni dan borbe protiv nasilja nad ženama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X.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8.10. – Dan neovisnosti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1.10.Međunarodni dan starijih osoba 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7.10.-13.10. Dječji tjedan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5.10. Svjetski dan učitelja 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7.10. stručna ekskurzija djelatnika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12.10. Dan zahvalnosti za plodove zemlje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 Dan bijelog štapa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29.10. Međunarodni dan štednje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 – 15.11. Mjesec hrvatske knjige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 - 31.10. jesenski odmor za učenike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XI.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1.11. Svi sveti</w:t>
            </w:r>
          </w:p>
        </w:tc>
        <w:tc>
          <w:tcPr>
            <w:tcW w:w="2808" w:type="dxa"/>
            <w:shd w:val="clear" w:color="auto" w:fill="A6A6A6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18.11. Dan sjećanja na žrtve Vukovara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29.11. kićenje božićne jelke u COO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XII.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i 26.12. božićni blagdani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3.12. Međunarodni dan invalida 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2.12.-3.12. posjet učenika osmog razreda gradu Vukovaru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6.12. Sveti Nikola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13.12. božićna večera za zaposlenike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 božićna priredba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23.12. – 3.1. prvi dio zimskog odmora za učenike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 w:val="restart"/>
            <w:shd w:val="clear" w:color="auto" w:fill="FFFFFF"/>
            <w:textDirection w:val="btLr"/>
            <w:vAlign w:val="center"/>
          </w:tcPr>
          <w:p w:rsidR="009564D3" w:rsidRPr="00081516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516">
              <w:rPr>
                <w:rFonts w:ascii="Arial" w:hAnsi="Arial" w:cs="Arial"/>
                <w:sz w:val="22"/>
                <w:szCs w:val="16"/>
              </w:rPr>
              <w:t>II.</w:t>
            </w:r>
          </w:p>
          <w:p w:rsidR="009564D3" w:rsidRPr="00081516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7.1.2020. do 17.6.2020</w:t>
            </w:r>
            <w:r w:rsidRPr="0008151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64D3" w:rsidRPr="00081516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1.1.Nova godina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 Sveta tri kralja</w:t>
            </w:r>
          </w:p>
        </w:tc>
        <w:tc>
          <w:tcPr>
            <w:tcW w:w="2808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12.2. Dan sigurnijeg interneta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14.2. Valentinovo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26.2. Dan ružičastih majica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24.2. – 28.2. drugi dio zimskog odmora za učenike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III.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6A6A6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6A6A6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 Fašnik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 Međunarodni dan žena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16.3. – 20.3. Međunarodni dan kazališta za djecu i mlade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21.03. Svjetski dan osoba 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Down</w:t>
            </w:r>
            <w:proofErr w:type="spellEnd"/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26.3. Međunarodni dan svijesti o epilepsiji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IV.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FFFFFF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13.4. Uskrsni ponedjeljak</w:t>
            </w:r>
          </w:p>
        </w:tc>
        <w:tc>
          <w:tcPr>
            <w:tcW w:w="2808" w:type="dxa"/>
            <w:shd w:val="clear" w:color="auto" w:fill="FFFFFF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 Svjetski dan svjesnosti o autizmu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8.4. Svjetski dan Roma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9.4. – 10.4. proljetni odmor učenika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22.4. Dan planeta Zemlje 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4D3">
              <w:rPr>
                <w:rFonts w:ascii="Arial" w:hAnsi="Arial" w:cs="Arial"/>
                <w:sz w:val="16"/>
                <w:szCs w:val="16"/>
              </w:rPr>
              <w:t>V.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6A6A6"/>
          </w:tcPr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 Praznik rada</w:t>
            </w:r>
          </w:p>
        </w:tc>
        <w:tc>
          <w:tcPr>
            <w:tcW w:w="2808" w:type="dxa"/>
            <w:shd w:val="clear" w:color="auto" w:fill="A6A6A6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6.5. Dan osoba s cerebralnom paralizom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11.-14.5. Međunarodni dan obitelji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15.5. Dan Centra</w:t>
            </w:r>
          </w:p>
          <w:p w:rsidR="009564D3" w:rsidRPr="00252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31.5. Svjetski dan nepušenja</w:t>
            </w:r>
          </w:p>
        </w:tc>
      </w:tr>
      <w:tr w:rsidR="00B51E37" w:rsidRPr="002524D3" w:rsidTr="005B54F3">
        <w:trPr>
          <w:trHeight w:val="483"/>
        </w:trPr>
        <w:tc>
          <w:tcPr>
            <w:tcW w:w="1278" w:type="dxa"/>
            <w:vMerge/>
            <w:shd w:val="clear" w:color="auto" w:fill="FFFFFF"/>
            <w:vAlign w:val="center"/>
          </w:tcPr>
          <w:p w:rsidR="009564D3" w:rsidRPr="002524D3" w:rsidRDefault="009564D3" w:rsidP="00224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081516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516">
              <w:rPr>
                <w:rFonts w:ascii="Arial" w:hAnsi="Arial" w:cs="Arial"/>
                <w:sz w:val="16"/>
                <w:szCs w:val="16"/>
              </w:rPr>
              <w:t>VI.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27494C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27494C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27494C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11.6. Tijelovo</w:t>
            </w:r>
          </w:p>
          <w:p w:rsidR="009564D3" w:rsidRPr="0027494C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  <w:r w:rsidRPr="0027494C">
              <w:rPr>
                <w:rFonts w:ascii="Arial" w:hAnsi="Arial" w:cs="Arial"/>
                <w:sz w:val="16"/>
                <w:szCs w:val="16"/>
              </w:rPr>
              <w:t>6. Dan antifašističke borbe</w:t>
            </w:r>
          </w:p>
          <w:p w:rsidR="009564D3" w:rsidRPr="0027494C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 w:rsidRPr="0027494C">
              <w:rPr>
                <w:rFonts w:ascii="Arial" w:hAnsi="Arial" w:cs="Arial"/>
                <w:sz w:val="16"/>
                <w:szCs w:val="16"/>
              </w:rPr>
              <w:t>25.6. Dan državnosti</w:t>
            </w:r>
          </w:p>
        </w:tc>
        <w:tc>
          <w:tcPr>
            <w:tcW w:w="2808" w:type="dxa"/>
            <w:shd w:val="clear" w:color="auto" w:fill="FFFFFF"/>
          </w:tcPr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5.6. Plivaj i uživaj</w:t>
            </w:r>
          </w:p>
          <w:p w:rsidR="009564D3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12.6. – 13.6. stručna ekskurzija djelatnika</w:t>
            </w:r>
          </w:p>
          <w:p w:rsidR="009564D3" w:rsidRPr="0027494C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17.6. Dan sporta i igre</w:t>
            </w:r>
          </w:p>
        </w:tc>
      </w:tr>
      <w:tr w:rsidR="00B51E37" w:rsidRPr="00950271" w:rsidTr="005B54F3">
        <w:trPr>
          <w:trHeight w:val="627"/>
        </w:trPr>
        <w:tc>
          <w:tcPr>
            <w:tcW w:w="1278" w:type="dxa"/>
            <w:vMerge w:val="restart"/>
            <w:shd w:val="clear" w:color="auto" w:fill="A6A6A6"/>
            <w:textDirection w:val="btLr"/>
          </w:tcPr>
          <w:p w:rsidR="009564D3" w:rsidRPr="00950271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9564D3" w:rsidRPr="00950271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950271">
              <w:rPr>
                <w:rFonts w:ascii="Arial" w:hAnsi="Arial" w:cs="Arial"/>
                <w:sz w:val="16"/>
              </w:rPr>
              <w:t xml:space="preserve">Ljetni odmor učenika </w:t>
            </w:r>
          </w:p>
          <w:p w:rsidR="009564D3" w:rsidRPr="00950271" w:rsidRDefault="009564D3" w:rsidP="0022425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950271">
              <w:rPr>
                <w:rFonts w:ascii="Arial" w:hAnsi="Arial" w:cs="Arial"/>
                <w:sz w:val="16"/>
              </w:rPr>
              <w:t>i godišnji odmori djelatnika</w:t>
            </w:r>
          </w:p>
          <w:p w:rsidR="009564D3" w:rsidRPr="00950271" w:rsidRDefault="009564D3" w:rsidP="0022425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6A6A6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VII.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9564D3" w:rsidRPr="00950271" w:rsidRDefault="009564D3" w:rsidP="00224258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shd w:val="clear" w:color="auto" w:fill="A6A6A6"/>
          </w:tcPr>
          <w:p w:rsidR="009564D3" w:rsidRPr="00666459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podjela svjedodžbi</w:t>
            </w:r>
          </w:p>
        </w:tc>
      </w:tr>
      <w:tr w:rsidR="00B51E37" w:rsidRPr="00950271" w:rsidTr="005B54F3">
        <w:trPr>
          <w:trHeight w:val="627"/>
        </w:trPr>
        <w:tc>
          <w:tcPr>
            <w:tcW w:w="1278" w:type="dxa"/>
            <w:vMerge/>
            <w:shd w:val="clear" w:color="auto" w:fill="FFFFFF"/>
          </w:tcPr>
          <w:p w:rsidR="009564D3" w:rsidRPr="00950271" w:rsidRDefault="009564D3" w:rsidP="00224258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VIII.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9564D3" w:rsidRPr="00950271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50271">
              <w:rPr>
                <w:rFonts w:ascii="Arial" w:hAnsi="Arial" w:cs="Arial"/>
                <w:sz w:val="16"/>
                <w:szCs w:val="16"/>
              </w:rPr>
              <w:t>8. Dan domovinske zahvalnosti</w:t>
            </w:r>
          </w:p>
          <w:p w:rsidR="009564D3" w:rsidRPr="00950271" w:rsidRDefault="009564D3" w:rsidP="00224258">
            <w:pPr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50271">
              <w:rPr>
                <w:rFonts w:ascii="Arial" w:hAnsi="Arial" w:cs="Arial"/>
                <w:sz w:val="16"/>
                <w:szCs w:val="16"/>
              </w:rPr>
              <w:t>8. Velika Gospa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9564D3" w:rsidRPr="00950271" w:rsidRDefault="009564D3" w:rsidP="00224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271">
              <w:rPr>
                <w:rFonts w:ascii="Arial" w:hAnsi="Arial" w:cs="Arial"/>
                <w:sz w:val="16"/>
                <w:szCs w:val="16"/>
              </w:rPr>
              <w:t>Rehabilitacijsko ljetovanje učenika</w:t>
            </w:r>
          </w:p>
        </w:tc>
      </w:tr>
      <w:tr w:rsidR="00B51E37" w:rsidRPr="00950271" w:rsidTr="005B54F3">
        <w:trPr>
          <w:trHeight w:val="82"/>
        </w:trPr>
        <w:tc>
          <w:tcPr>
            <w:tcW w:w="2154" w:type="dxa"/>
            <w:gridSpan w:val="2"/>
            <w:shd w:val="clear" w:color="auto" w:fill="A6A6A6"/>
            <w:vAlign w:val="center"/>
          </w:tcPr>
          <w:p w:rsidR="009564D3" w:rsidRPr="00942498" w:rsidRDefault="009564D3" w:rsidP="00224258">
            <w:pPr>
              <w:rPr>
                <w:rFonts w:ascii="Arial" w:hAnsi="Arial" w:cs="Arial"/>
                <w:sz w:val="20"/>
                <w:szCs w:val="20"/>
              </w:rPr>
            </w:pPr>
            <w:r w:rsidRPr="0094249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789" w:type="dxa"/>
            <w:shd w:val="clear" w:color="auto" w:fill="A6A6A6"/>
            <w:vAlign w:val="center"/>
          </w:tcPr>
          <w:p w:rsidR="009564D3" w:rsidRPr="00942498" w:rsidRDefault="009564D3" w:rsidP="0022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9564D3" w:rsidRPr="00942498" w:rsidRDefault="009564D3" w:rsidP="0022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49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564D3" w:rsidRPr="00942498" w:rsidRDefault="009564D3" w:rsidP="0022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934" w:type="dxa"/>
            <w:gridSpan w:val="2"/>
            <w:shd w:val="clear" w:color="auto" w:fill="A6A6A6"/>
          </w:tcPr>
          <w:p w:rsidR="009564D3" w:rsidRPr="00950271" w:rsidRDefault="009564D3" w:rsidP="00224258">
            <w:pPr>
              <w:rPr>
                <w:rFonts w:ascii="Arial" w:hAnsi="Arial" w:cs="Arial"/>
              </w:rPr>
            </w:pPr>
          </w:p>
        </w:tc>
      </w:tr>
    </w:tbl>
    <w:p w:rsidR="00AE468C" w:rsidRDefault="005B54F3" w:rsidP="00B51E37"/>
    <w:p w:rsidR="005B54F3" w:rsidRDefault="005B54F3" w:rsidP="00B51E37"/>
    <w:p w:rsidR="005B54F3" w:rsidRDefault="005B54F3" w:rsidP="00B51E37"/>
    <w:sectPr w:rsidR="005B54F3" w:rsidSect="00B51E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9564D3"/>
    <w:rsid w:val="003F2535"/>
    <w:rsid w:val="005B54F3"/>
    <w:rsid w:val="008C6EBC"/>
    <w:rsid w:val="009564D3"/>
    <w:rsid w:val="009B566C"/>
    <w:rsid w:val="00B51E37"/>
    <w:rsid w:val="00DF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2019-11-14T16:25:00Z</dcterms:created>
  <dcterms:modified xsi:type="dcterms:W3CDTF">2019-11-14T16:33:00Z</dcterms:modified>
</cp:coreProperties>
</file>