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E91" w:rsidRDefault="003A2E91" w:rsidP="003A2E91">
      <w:pPr>
        <w:jc w:val="both"/>
        <w:rPr>
          <w:sz w:val="24"/>
          <w:lang w:val="de-DE"/>
        </w:rPr>
      </w:pPr>
      <w:bookmarkStart w:id="0" w:name="_GoBack"/>
      <w:bookmarkEnd w:id="0"/>
      <w:r>
        <w:rPr>
          <w:sz w:val="24"/>
        </w:rPr>
        <w:t xml:space="preserve">Temeljem članka 107. Zakona o odgoju i obrazovanju u osnovnoj i srednjoj školi (NN broj 87/08, 86/09, 92/10, 105/10, 90/11, 05/12, 16/12, 86/12, 126/12, 94/13) ravnateljica </w:t>
      </w:r>
      <w:r>
        <w:rPr>
          <w:sz w:val="24"/>
          <w:lang w:val="de-DE"/>
        </w:rPr>
        <w:t xml:space="preserve">Centra za odgoj i obrazovanje Čakovec </w:t>
      </w:r>
      <w:r>
        <w:rPr>
          <w:b/>
          <w:sz w:val="24"/>
          <w:lang w:val="de-DE"/>
        </w:rPr>
        <w:t>dana 23.12.2014</w:t>
      </w:r>
      <w:r>
        <w:rPr>
          <w:sz w:val="24"/>
          <w:lang w:val="de-DE"/>
        </w:rPr>
        <w:t xml:space="preserve">. godine objavljuje </w:t>
      </w:r>
    </w:p>
    <w:p w:rsidR="003A2E91" w:rsidRDefault="003A2E91" w:rsidP="003A2E91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</w:t>
      </w:r>
    </w:p>
    <w:p w:rsidR="003A2E91" w:rsidRDefault="003A2E91" w:rsidP="003A2E91">
      <w:pPr>
        <w:jc w:val="both"/>
        <w:rPr>
          <w:sz w:val="24"/>
        </w:rPr>
      </w:pPr>
    </w:p>
    <w:p w:rsidR="003A2E91" w:rsidRDefault="003A2E91" w:rsidP="003A2E91">
      <w:pPr>
        <w:jc w:val="center"/>
        <w:rPr>
          <w:b/>
          <w:sz w:val="24"/>
        </w:rPr>
      </w:pPr>
      <w:r>
        <w:rPr>
          <w:b/>
          <w:sz w:val="24"/>
        </w:rPr>
        <w:t>NATJEČAJ</w:t>
      </w:r>
    </w:p>
    <w:p w:rsidR="003A2E91" w:rsidRDefault="003A2E91" w:rsidP="003A2E91">
      <w:pPr>
        <w:jc w:val="both"/>
        <w:rPr>
          <w:sz w:val="24"/>
        </w:rPr>
      </w:pPr>
    </w:p>
    <w:p w:rsidR="003A2E91" w:rsidRDefault="003A2E91" w:rsidP="003A2E91">
      <w:pPr>
        <w:jc w:val="both"/>
        <w:rPr>
          <w:sz w:val="24"/>
        </w:rPr>
      </w:pPr>
      <w:r>
        <w:rPr>
          <w:sz w:val="24"/>
        </w:rPr>
        <w:t xml:space="preserve">za popunu slobodnih radnih mjesta: </w:t>
      </w:r>
    </w:p>
    <w:p w:rsidR="003A2E91" w:rsidRDefault="003A2E91" w:rsidP="003A2E91">
      <w:pPr>
        <w:jc w:val="both"/>
        <w:rPr>
          <w:sz w:val="24"/>
        </w:rPr>
      </w:pPr>
    </w:p>
    <w:p w:rsidR="003A2E91" w:rsidRDefault="003A2E91" w:rsidP="003A2E91">
      <w:pPr>
        <w:jc w:val="both"/>
        <w:rPr>
          <w:sz w:val="24"/>
        </w:rPr>
      </w:pPr>
    </w:p>
    <w:p w:rsidR="003A2E91" w:rsidRDefault="003A2E91" w:rsidP="003A2E91">
      <w:pPr>
        <w:jc w:val="both"/>
        <w:rPr>
          <w:sz w:val="24"/>
        </w:rPr>
      </w:pPr>
      <w:r>
        <w:rPr>
          <w:b/>
          <w:sz w:val="24"/>
        </w:rPr>
        <w:t xml:space="preserve">1. EDUKACIJSKI REHABILITATOR </w:t>
      </w:r>
      <w:r>
        <w:rPr>
          <w:sz w:val="24"/>
        </w:rPr>
        <w:t xml:space="preserve">– jedan (1) izvršitelj (m/ž) za poslove nastave u kući, na određeno, nepuno radno vrijeme, 12,5 sati redovite nastave tjedno </w:t>
      </w:r>
    </w:p>
    <w:p w:rsidR="003A2E91" w:rsidRDefault="003A2E91" w:rsidP="003A2E91">
      <w:pPr>
        <w:jc w:val="both"/>
        <w:rPr>
          <w:b/>
          <w:sz w:val="24"/>
        </w:rPr>
      </w:pPr>
    </w:p>
    <w:p w:rsidR="003A2E91" w:rsidRDefault="003A2E91" w:rsidP="003A2E91">
      <w:pPr>
        <w:jc w:val="both"/>
        <w:rPr>
          <w:sz w:val="24"/>
        </w:rPr>
      </w:pPr>
      <w:r>
        <w:rPr>
          <w:b/>
          <w:sz w:val="24"/>
        </w:rPr>
        <w:t>UVJET:</w:t>
      </w:r>
      <w:r>
        <w:rPr>
          <w:sz w:val="24"/>
        </w:rPr>
        <w:t xml:space="preserve"> VSS EDUKACIJSKI REHABILITATOR</w:t>
      </w:r>
    </w:p>
    <w:p w:rsidR="003A2E91" w:rsidRDefault="003A2E91" w:rsidP="003A2E91">
      <w:pPr>
        <w:jc w:val="both"/>
        <w:rPr>
          <w:b/>
          <w:sz w:val="24"/>
        </w:rPr>
      </w:pPr>
    </w:p>
    <w:p w:rsidR="003A2E91" w:rsidRDefault="003A2E91" w:rsidP="003A2E91">
      <w:pPr>
        <w:jc w:val="both"/>
        <w:rPr>
          <w:b/>
          <w:sz w:val="24"/>
        </w:rPr>
      </w:pPr>
    </w:p>
    <w:p w:rsidR="003A2E91" w:rsidRDefault="003A2E91" w:rsidP="003A2E91">
      <w:pPr>
        <w:jc w:val="both"/>
        <w:rPr>
          <w:sz w:val="24"/>
        </w:rPr>
      </w:pPr>
      <w:r>
        <w:rPr>
          <w:b/>
          <w:sz w:val="24"/>
        </w:rPr>
        <w:t xml:space="preserve">2. UČITELJ TJELESNE I ZDRAVSTVENE KULTURE – </w:t>
      </w:r>
      <w:r>
        <w:rPr>
          <w:sz w:val="24"/>
        </w:rPr>
        <w:t xml:space="preserve">jedan (1) izvršitelj (m/ž) na određeno, puno radno vrijeme, zamjena za roditeljski dopust </w:t>
      </w:r>
    </w:p>
    <w:p w:rsidR="003A2E91" w:rsidRDefault="003A2E91" w:rsidP="003A2E91">
      <w:pPr>
        <w:jc w:val="both"/>
        <w:rPr>
          <w:sz w:val="24"/>
        </w:rPr>
      </w:pPr>
    </w:p>
    <w:p w:rsidR="003A2E91" w:rsidRDefault="003A2E91" w:rsidP="003A2E91">
      <w:pPr>
        <w:jc w:val="both"/>
        <w:rPr>
          <w:sz w:val="24"/>
        </w:rPr>
      </w:pPr>
      <w:r>
        <w:rPr>
          <w:b/>
          <w:sz w:val="24"/>
        </w:rPr>
        <w:t>UVJET</w:t>
      </w:r>
      <w:r>
        <w:rPr>
          <w:sz w:val="24"/>
        </w:rPr>
        <w:t xml:space="preserve">: VSS UČITELJ TJELESNE I ZDRAVSTVENE KULTURE </w:t>
      </w:r>
    </w:p>
    <w:p w:rsidR="003A2E91" w:rsidRDefault="003A2E91" w:rsidP="003A2E91">
      <w:pPr>
        <w:jc w:val="both"/>
        <w:rPr>
          <w:sz w:val="24"/>
        </w:rPr>
      </w:pPr>
    </w:p>
    <w:p w:rsidR="003A2E91" w:rsidRDefault="003A2E91" w:rsidP="003A2E91">
      <w:pPr>
        <w:jc w:val="both"/>
        <w:rPr>
          <w:sz w:val="24"/>
        </w:rPr>
      </w:pPr>
      <w:r>
        <w:rPr>
          <w:sz w:val="24"/>
          <w:szCs w:val="24"/>
        </w:rPr>
        <w:t>Zbog psihofizičkih obilježja naših učenika (polaznika), prednost pri zapošljavanju imaju osobe koje su dodatno osposobljene za rad iz područja kineziologije, odnosno koje imaju iskustvo u radu s djecom s većim teškoćama u razvoju.</w:t>
      </w:r>
    </w:p>
    <w:p w:rsidR="003A2E91" w:rsidRDefault="003A2E91" w:rsidP="003A2E91">
      <w:pPr>
        <w:jc w:val="both"/>
        <w:rPr>
          <w:sz w:val="24"/>
        </w:rPr>
      </w:pPr>
      <w:r>
        <w:rPr>
          <w:sz w:val="24"/>
        </w:rPr>
        <w:t xml:space="preserve">   </w:t>
      </w:r>
    </w:p>
    <w:p w:rsidR="003A2E91" w:rsidRDefault="003A2E91" w:rsidP="003A2E91">
      <w:pPr>
        <w:tabs>
          <w:tab w:val="left" w:pos="720"/>
          <w:tab w:val="left" w:pos="1380"/>
        </w:tabs>
        <w:jc w:val="both"/>
        <w:rPr>
          <w:sz w:val="24"/>
          <w:szCs w:val="24"/>
          <w:lang w:val="de-DE"/>
        </w:rPr>
      </w:pPr>
    </w:p>
    <w:p w:rsidR="003A2E91" w:rsidRDefault="003A2E91" w:rsidP="003A2E91">
      <w:pPr>
        <w:tabs>
          <w:tab w:val="left" w:pos="720"/>
          <w:tab w:val="left" w:pos="1380"/>
        </w:tabs>
        <w:jc w:val="both"/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>Uz prijavu na natječaj kandidati su dužni priložiti preslike dokumenata:</w:t>
      </w:r>
    </w:p>
    <w:p w:rsidR="003A2E91" w:rsidRDefault="003A2E91" w:rsidP="003A2E91">
      <w:pPr>
        <w:tabs>
          <w:tab w:val="left" w:pos="720"/>
          <w:tab w:val="left" w:pos="1380"/>
        </w:tabs>
        <w:jc w:val="both"/>
        <w:rPr>
          <w:sz w:val="24"/>
          <w:szCs w:val="24"/>
          <w:lang w:val="de-DE"/>
        </w:rPr>
      </w:pPr>
    </w:p>
    <w:p w:rsidR="003A2E91" w:rsidRDefault="003A2E91" w:rsidP="003A2E91">
      <w:pPr>
        <w:numPr>
          <w:ilvl w:val="0"/>
          <w:numId w:val="1"/>
        </w:numPr>
        <w:tabs>
          <w:tab w:val="left" w:pos="720"/>
          <w:tab w:val="left" w:pos="1380"/>
        </w:tabs>
        <w:jc w:val="both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dokaz o stečenoj stručnoj spremi</w:t>
      </w:r>
    </w:p>
    <w:p w:rsidR="003A2E91" w:rsidRDefault="003A2E91" w:rsidP="003A2E91">
      <w:pPr>
        <w:numPr>
          <w:ilvl w:val="0"/>
          <w:numId w:val="1"/>
        </w:numPr>
        <w:tabs>
          <w:tab w:val="left" w:pos="720"/>
          <w:tab w:val="left" w:pos="1380"/>
        </w:tabs>
        <w:jc w:val="both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životopis</w:t>
      </w:r>
    </w:p>
    <w:p w:rsidR="003A2E91" w:rsidRDefault="003A2E91" w:rsidP="003A2E91">
      <w:pPr>
        <w:numPr>
          <w:ilvl w:val="0"/>
          <w:numId w:val="1"/>
        </w:numPr>
        <w:tabs>
          <w:tab w:val="left" w:pos="720"/>
          <w:tab w:val="left" w:pos="1380"/>
        </w:tabs>
        <w:jc w:val="both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domovnicu</w:t>
      </w:r>
    </w:p>
    <w:p w:rsidR="003A2E91" w:rsidRDefault="003A2E91" w:rsidP="003A2E91">
      <w:pPr>
        <w:numPr>
          <w:ilvl w:val="0"/>
          <w:numId w:val="1"/>
        </w:numPr>
        <w:tabs>
          <w:tab w:val="left" w:pos="720"/>
          <w:tab w:val="left" w:pos="1380"/>
        </w:tabs>
        <w:jc w:val="both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uvjerenje o nekažnjavanju i da nije pokrenut kazneni postupak u smislu članka 106. Zakona o odgoju i obrazovanju u osnovnoj i srednjoj školi (ne starije od 6 mjeseci).</w:t>
      </w:r>
    </w:p>
    <w:p w:rsidR="003A2E91" w:rsidRDefault="003A2E91" w:rsidP="003A2E91">
      <w:pPr>
        <w:tabs>
          <w:tab w:val="left" w:pos="720"/>
          <w:tab w:val="left" w:pos="1380"/>
        </w:tabs>
        <w:jc w:val="both"/>
        <w:rPr>
          <w:sz w:val="24"/>
          <w:szCs w:val="24"/>
          <w:lang w:val="de-DE"/>
        </w:rPr>
      </w:pPr>
    </w:p>
    <w:p w:rsidR="003A2E91" w:rsidRDefault="003A2E91" w:rsidP="003A2E9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natječaj se mogu javiti osobe oba spola. </w:t>
      </w:r>
    </w:p>
    <w:p w:rsidR="003A2E91" w:rsidRDefault="003A2E91" w:rsidP="003A2E91">
      <w:pPr>
        <w:jc w:val="both"/>
        <w:rPr>
          <w:caps/>
          <w:sz w:val="24"/>
          <w:szCs w:val="24"/>
        </w:rPr>
      </w:pPr>
    </w:p>
    <w:p w:rsidR="003A2E91" w:rsidRDefault="003A2E91" w:rsidP="003A2E91">
      <w:pPr>
        <w:jc w:val="both"/>
        <w:rPr>
          <w:caps/>
          <w:sz w:val="24"/>
          <w:szCs w:val="24"/>
        </w:rPr>
      </w:pPr>
      <w:r>
        <w:rPr>
          <w:sz w:val="24"/>
          <w:szCs w:val="24"/>
        </w:rPr>
        <w:t xml:space="preserve">Rok za podnošenje prijava je osam (8) dana od dana objave natječaja. </w:t>
      </w:r>
    </w:p>
    <w:p w:rsidR="003A2E91" w:rsidRDefault="003A2E91" w:rsidP="003A2E91">
      <w:pPr>
        <w:tabs>
          <w:tab w:val="left" w:pos="720"/>
          <w:tab w:val="left" w:pos="1380"/>
        </w:tabs>
        <w:jc w:val="both"/>
        <w:rPr>
          <w:caps/>
          <w:sz w:val="24"/>
          <w:szCs w:val="24"/>
          <w:lang w:val="de-DE"/>
        </w:rPr>
      </w:pPr>
    </w:p>
    <w:p w:rsidR="003A2E91" w:rsidRDefault="003A2E91" w:rsidP="003A2E91">
      <w:pPr>
        <w:tabs>
          <w:tab w:val="left" w:pos="720"/>
          <w:tab w:val="left" w:pos="1380"/>
        </w:tabs>
        <w:jc w:val="both"/>
        <w:rPr>
          <w:caps/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Prijave s potrebnom dokumentacijom dostaviti na adresu:</w:t>
      </w:r>
    </w:p>
    <w:p w:rsidR="003A2E91" w:rsidRDefault="003A2E91" w:rsidP="003A2E91">
      <w:pPr>
        <w:jc w:val="both"/>
        <w:rPr>
          <w:sz w:val="24"/>
          <w:szCs w:val="24"/>
        </w:rPr>
      </w:pPr>
      <w:r>
        <w:rPr>
          <w:sz w:val="24"/>
          <w:szCs w:val="24"/>
        </w:rPr>
        <w:t>Centar za odgoj i obrazovanje Čakovec,  Ivana pl. Zajca 26, 40 000 Čakovec.</w:t>
      </w:r>
    </w:p>
    <w:p w:rsidR="003A2E91" w:rsidRDefault="003A2E91" w:rsidP="003A2E91">
      <w:pPr>
        <w:jc w:val="both"/>
        <w:rPr>
          <w:sz w:val="24"/>
          <w:szCs w:val="24"/>
        </w:rPr>
      </w:pPr>
    </w:p>
    <w:p w:rsidR="003A2E91" w:rsidRDefault="003A2E91" w:rsidP="003A2E91">
      <w:pPr>
        <w:jc w:val="both"/>
        <w:rPr>
          <w:sz w:val="24"/>
        </w:rPr>
      </w:pPr>
      <w:r>
        <w:rPr>
          <w:sz w:val="24"/>
        </w:rPr>
        <w:t>Nepotpune i nepravodobne prijave  neće se razmatrati.</w:t>
      </w:r>
    </w:p>
    <w:p w:rsidR="003A2E91" w:rsidRDefault="003A2E91" w:rsidP="003A2E91">
      <w:pPr>
        <w:jc w:val="both"/>
        <w:rPr>
          <w:caps/>
          <w:sz w:val="24"/>
          <w:szCs w:val="24"/>
        </w:rPr>
      </w:pPr>
    </w:p>
    <w:p w:rsidR="003A2E91" w:rsidRDefault="003A2E91" w:rsidP="003A2E91">
      <w:pPr>
        <w:tabs>
          <w:tab w:val="left" w:pos="720"/>
          <w:tab w:val="left" w:pos="1380"/>
        </w:tabs>
        <w:jc w:val="both"/>
        <w:rPr>
          <w:sz w:val="24"/>
        </w:rPr>
      </w:pPr>
      <w:r>
        <w:rPr>
          <w:sz w:val="24"/>
          <w:szCs w:val="24"/>
        </w:rPr>
        <w:t>O rezultatima izbora kandidati će biti obaviješteni u zakonskom roku</w:t>
      </w:r>
      <w:r>
        <w:rPr>
          <w:sz w:val="24"/>
        </w:rPr>
        <w:t>.</w:t>
      </w:r>
    </w:p>
    <w:p w:rsidR="003A2E91" w:rsidRDefault="003A2E91" w:rsidP="003A2E91">
      <w:pPr>
        <w:tabs>
          <w:tab w:val="left" w:pos="720"/>
          <w:tab w:val="left" w:pos="1380"/>
        </w:tabs>
        <w:jc w:val="both"/>
        <w:rPr>
          <w:sz w:val="24"/>
        </w:rPr>
      </w:pPr>
    </w:p>
    <w:p w:rsidR="003A2E91" w:rsidRDefault="003A2E91" w:rsidP="003A2E91">
      <w:pPr>
        <w:tabs>
          <w:tab w:val="left" w:pos="720"/>
          <w:tab w:val="left" w:pos="1380"/>
        </w:tabs>
        <w:jc w:val="both"/>
        <w:rPr>
          <w:sz w:val="24"/>
        </w:rPr>
      </w:pPr>
      <w:r>
        <w:rPr>
          <w:sz w:val="24"/>
        </w:rPr>
        <w:t>Ravnateljica:</w:t>
      </w:r>
    </w:p>
    <w:p w:rsidR="003A2E91" w:rsidRDefault="003A2E91" w:rsidP="003A2E91">
      <w:pPr>
        <w:jc w:val="both"/>
        <w:rPr>
          <w:sz w:val="24"/>
        </w:rPr>
      </w:pPr>
      <w:r>
        <w:rPr>
          <w:sz w:val="24"/>
        </w:rPr>
        <w:t>Dragica Benčik, dipl.def.</w:t>
      </w:r>
    </w:p>
    <w:p w:rsidR="005643E2" w:rsidRDefault="005643E2"/>
    <w:sectPr w:rsidR="005643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62BA0"/>
    <w:multiLevelType w:val="hybridMultilevel"/>
    <w:tmpl w:val="A1084EA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E91"/>
    <w:rsid w:val="000E4C5D"/>
    <w:rsid w:val="003A2E91"/>
    <w:rsid w:val="00564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2E9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Cs w:val="20"/>
      <w:lang w:val="en-GB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2E9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Cs w:val="20"/>
      <w:lang w:val="en-GB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10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2014-12-23T12:17:00Z</dcterms:created>
  <dcterms:modified xsi:type="dcterms:W3CDTF">2014-12-23T12:17:00Z</dcterms:modified>
</cp:coreProperties>
</file>