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D24" w14:textId="4EFCFFA3" w:rsidR="003D14E9" w:rsidRPr="00985382" w:rsidRDefault="003D14E9" w:rsidP="00146E8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Grad Čakovec </w:t>
      </w:r>
    </w:p>
    <w:p w14:paraId="7152E5C7" w14:textId="1445FDCE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C267AB6" w14:textId="7777777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D1A8568" w14:textId="08B130CB" w:rsidR="003D14E9" w:rsidRPr="00985382" w:rsidRDefault="003D14E9" w:rsidP="003D14E9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Europski socijalni fond – „OP učinkoviti ljudski potencijali 2014. – 2020.“</w:t>
      </w:r>
    </w:p>
    <w:p w14:paraId="270D1CDC" w14:textId="3D18DBF8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A11D456" w14:textId="5B5D95C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INFORMACIJE </w:t>
      </w:r>
      <w:r w:rsidR="00A77C28">
        <w:rPr>
          <w:rFonts w:asciiTheme="majorHAnsi" w:hAnsiTheme="majorHAnsi" w:cstheme="majorHAnsi"/>
          <w:sz w:val="22"/>
          <w:szCs w:val="22"/>
          <w:lang w:val="hr-HR"/>
        </w:rPr>
        <w:t xml:space="preserve">O PROVEDBI ESF PROJEKTA </w:t>
      </w:r>
    </w:p>
    <w:p w14:paraId="7E8074D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F5F089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18C1B4B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90BB998" w14:textId="662479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  <w:t xml:space="preserve">Čakovec, </w:t>
      </w:r>
      <w:r w:rsidR="00465FFF">
        <w:rPr>
          <w:rFonts w:asciiTheme="majorHAnsi" w:hAnsiTheme="majorHAnsi" w:cstheme="majorHAnsi"/>
          <w:sz w:val="22"/>
          <w:szCs w:val="22"/>
          <w:lang w:val="hr-HR"/>
        </w:rPr>
        <w:t>studeni 2021</w:t>
      </w:r>
    </w:p>
    <w:p w14:paraId="21DBA13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1C54A4D" w14:textId="57C7D41B" w:rsidR="00D22FE7" w:rsidRPr="00985382" w:rsidRDefault="00D22FE7" w:rsidP="00D22F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>„Osiguravanje pomoćnika učenicima s teškoćama u OŠ Grada Čakovca – V“</w:t>
      </w:r>
    </w:p>
    <w:p w14:paraId="34FD1E3A" w14:textId="57C5486C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14:paraId="46783711" w14:textId="5B23E947" w:rsidR="00F81E91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Potpisivanjem Ugovora o sufinanciranju projekta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: „Osiguravanje pomoćnika učenicima s teškoćama u OŠ Grada Čakovca –  V“ . referentni broj ugovora: UP.03.2.1.06.0013.,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Grad Čakovec u suradnji s projektnim partnerima i ove osme</w:t>
      </w:r>
      <w:r w:rsidR="00C313FD">
        <w:rPr>
          <w:rFonts w:asciiTheme="majorHAnsi" w:hAnsiTheme="majorHAnsi" w:cstheme="majorHAnsi"/>
          <w:sz w:val="22"/>
          <w:szCs w:val="22"/>
          <w:lang w:val="hr-HR"/>
        </w:rPr>
        <w:t xml:space="preserve"> školske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godine za redom provodi projekt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 xml:space="preserve"> sufinanciran iz Europskog socijalnog fonda.</w:t>
      </w:r>
    </w:p>
    <w:p w14:paraId="589C330B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5AFE4C8" w14:textId="0F727C03" w:rsidR="00F81E91" w:rsidRDefault="00F81E91" w:rsidP="00F81E91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U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>kupn</w:t>
      </w:r>
      <w:r>
        <w:rPr>
          <w:rFonts w:asciiTheme="majorHAnsi" w:hAnsiTheme="majorHAnsi" w:cstheme="majorHAnsi"/>
          <w:sz w:val="22"/>
          <w:szCs w:val="22"/>
          <w:lang w:val="hr-HR"/>
        </w:rPr>
        <w:t>a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 xml:space="preserve"> vrijednosti projekta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je</w:t>
      </w:r>
      <w:r w:rsidR="00A67AB1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2.038.581,00 kn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, od čega bespovratna sredstava iz ESF (Europskog socijalnog fonda) iznose 85% ukupnog iznosa tj. 1.732.793,85 kn, dok je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Grad Čakovec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sufinancira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15% iznosa 305.787,15 kn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iz proraču</w:t>
      </w:r>
      <w:r>
        <w:rPr>
          <w:rFonts w:asciiTheme="majorHAnsi" w:hAnsiTheme="majorHAnsi" w:cstheme="majorHAnsi"/>
          <w:sz w:val="22"/>
          <w:szCs w:val="22"/>
          <w:lang w:val="hr-HR"/>
        </w:rPr>
        <w:t>na Grada.</w:t>
      </w:r>
    </w:p>
    <w:p w14:paraId="014BB1C8" w14:textId="47E88527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1DC1CE1" w14:textId="0995A62E" w:rsidR="00A67AB1" w:rsidRDefault="00A67AB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D14E55D" w14:textId="79F082F1" w:rsidR="001B7B3A" w:rsidRDefault="001B7B3A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Projektni partneri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i ove školske godine su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: I OŠ Čakovec, II OŠ Čakovec, III OŠ Čakovec, OŠ Ivanovec, OŠ Kuršanec i Razvojna agencija grada Čakovca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-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Čakra d.o.o. </w:t>
      </w:r>
    </w:p>
    <w:p w14:paraId="3827EF9A" w14:textId="77777777" w:rsidR="00415F91" w:rsidRDefault="00415F91" w:rsidP="00765D76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E840E0F" w14:textId="6B3FE85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Glavni ciljevi projekta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su:</w:t>
      </w:r>
    </w:p>
    <w:p w14:paraId="4CAE70A1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B1C635D" w14:textId="2AE6833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1. Stvoriti preduvjete za uključivanje učenika s teškoćama</w:t>
      </w:r>
      <w:r w:rsidR="00813B00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u osnovnoškolske ustanove Grada Čakovca.</w:t>
      </w:r>
    </w:p>
    <w:p w14:paraId="05272937" w14:textId="021CA2A3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2. Zaposliti educirane osobe.</w:t>
      </w:r>
    </w:p>
    <w:p w14:paraId="173112F3" w14:textId="787665B2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3. Osvijestiti i senzibilizirati širu lokalnu zajednicu o važnosti uključivanja učenika s teškoćama u redovite osnovne škole što je temelj za ostvarenje društva jednakih mogućnosti za sve.</w:t>
      </w:r>
    </w:p>
    <w:p w14:paraId="256AF9EA" w14:textId="1F97E9E9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F546F2" w14:textId="77777777" w:rsidR="001E5146" w:rsidRPr="00985382" w:rsidRDefault="001E5146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56488E5" w14:textId="7E45B705" w:rsidR="00D22FE7" w:rsidRDefault="00415F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U školskoj godini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2021./2022. 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osnovne 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škole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 Grada Čakovca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će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zaposliti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 ukupno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45 pomoćnika u nastavi za 54 učenika s teškoćama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="002C33DA">
        <w:rPr>
          <w:rFonts w:asciiTheme="majorHAnsi" w:hAnsiTheme="majorHAnsi" w:cstheme="majorHAnsi"/>
          <w:sz w:val="22"/>
          <w:szCs w:val="22"/>
          <w:lang w:val="hr-HR"/>
        </w:rPr>
        <w:t>,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te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>educirati sve pomoćnike kojima je edukacija potrebna kako bi kvalitetno pružali potporu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u direktnom radu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14:paraId="36515501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CE4C1B6" w14:textId="0FA83BAA" w:rsidR="00D22FE7" w:rsidRPr="00985382" w:rsidRDefault="000976AE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Planira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o je zapošljavanje pomoćnika: 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>I OŠ 6 pomoćnika za 6 učenika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; II OŠ 4 pomoćnika za 4 učenika; III OŠ 2 pomoćnika za 2 učenika; COO 21 pomoćnik za </w:t>
      </w:r>
      <w:r w:rsidR="00032BF8">
        <w:rPr>
          <w:rFonts w:asciiTheme="majorHAnsi" w:hAnsiTheme="majorHAnsi" w:cstheme="majorHAnsi"/>
          <w:sz w:val="22"/>
          <w:szCs w:val="22"/>
          <w:lang w:val="hr-HR"/>
        </w:rPr>
        <w:t>30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učenika; OŠ Ivanovec 5 pomoćnika za 5 učenika i OŠ Kuršanec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učenika</w:t>
      </w:r>
      <w:r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14:paraId="7D25F89A" w14:textId="34BF16F2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E00414" w14:textId="7DC00D43" w:rsidR="00146E8D" w:rsidRPr="00985382" w:rsidRDefault="00D22FE7" w:rsidP="00D22FE7">
      <w:pPr>
        <w:tabs>
          <w:tab w:val="left" w:pos="8265"/>
        </w:tabs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2CA17306" w14:textId="65C9291C" w:rsidR="003D14E9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24DC6F8" w14:textId="7CD6BFA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DCBED83" w14:textId="6E2E9E8D" w:rsidR="003D14E9" w:rsidRPr="00985382" w:rsidRDefault="003D14E9" w:rsidP="0002697D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„Sadržaj ovog materijala isključiva je odgovornost Grada Čakovca.“</w:t>
      </w:r>
    </w:p>
    <w:sectPr w:rsidR="003D14E9" w:rsidRPr="00985382" w:rsidSect="00146E8D">
      <w:footerReference w:type="default" r:id="rId6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62A5" w14:textId="77777777" w:rsidR="008D44F9" w:rsidRDefault="008D44F9" w:rsidP="00825A97">
      <w:r>
        <w:separator/>
      </w:r>
    </w:p>
  </w:endnote>
  <w:endnote w:type="continuationSeparator" w:id="0">
    <w:p w14:paraId="3AAF29BE" w14:textId="77777777" w:rsidR="008D44F9" w:rsidRDefault="008D44F9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36EC" w14:textId="77777777"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62CE3C1F" wp14:editId="1CE56255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E036" w14:textId="77777777" w:rsidR="008D44F9" w:rsidRDefault="008D44F9" w:rsidP="00825A97">
      <w:r>
        <w:separator/>
      </w:r>
    </w:p>
  </w:footnote>
  <w:footnote w:type="continuationSeparator" w:id="0">
    <w:p w14:paraId="514E439C" w14:textId="77777777" w:rsidR="008D44F9" w:rsidRDefault="008D44F9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2697D"/>
    <w:rsid w:val="00032BF8"/>
    <w:rsid w:val="00074A12"/>
    <w:rsid w:val="00082E2E"/>
    <w:rsid w:val="000976AE"/>
    <w:rsid w:val="0010672F"/>
    <w:rsid w:val="00146E8D"/>
    <w:rsid w:val="00193CD8"/>
    <w:rsid w:val="001B7B3A"/>
    <w:rsid w:val="001E5146"/>
    <w:rsid w:val="00221C37"/>
    <w:rsid w:val="00234370"/>
    <w:rsid w:val="002C33DA"/>
    <w:rsid w:val="002C5BE8"/>
    <w:rsid w:val="002F4BF6"/>
    <w:rsid w:val="003204FB"/>
    <w:rsid w:val="003D14E9"/>
    <w:rsid w:val="00415F91"/>
    <w:rsid w:val="00450AF6"/>
    <w:rsid w:val="00465FFF"/>
    <w:rsid w:val="004E01AB"/>
    <w:rsid w:val="004F284F"/>
    <w:rsid w:val="005B4ECD"/>
    <w:rsid w:val="00655D54"/>
    <w:rsid w:val="00670008"/>
    <w:rsid w:val="00687444"/>
    <w:rsid w:val="00765D76"/>
    <w:rsid w:val="00785052"/>
    <w:rsid w:val="007E1720"/>
    <w:rsid w:val="00813B00"/>
    <w:rsid w:val="00825A97"/>
    <w:rsid w:val="00841414"/>
    <w:rsid w:val="00870996"/>
    <w:rsid w:val="008C050F"/>
    <w:rsid w:val="008C5AE0"/>
    <w:rsid w:val="008D44F9"/>
    <w:rsid w:val="00923A0D"/>
    <w:rsid w:val="0094068C"/>
    <w:rsid w:val="00985382"/>
    <w:rsid w:val="009B78B6"/>
    <w:rsid w:val="009C3A50"/>
    <w:rsid w:val="00A67AB1"/>
    <w:rsid w:val="00A77C28"/>
    <w:rsid w:val="00AD2603"/>
    <w:rsid w:val="00B11623"/>
    <w:rsid w:val="00B31FFE"/>
    <w:rsid w:val="00B54310"/>
    <w:rsid w:val="00BC47CC"/>
    <w:rsid w:val="00BF07DD"/>
    <w:rsid w:val="00C313FD"/>
    <w:rsid w:val="00C80F1F"/>
    <w:rsid w:val="00CC239C"/>
    <w:rsid w:val="00CD4254"/>
    <w:rsid w:val="00D22FE7"/>
    <w:rsid w:val="00D76B59"/>
    <w:rsid w:val="00DA63D2"/>
    <w:rsid w:val="00E14D7B"/>
    <w:rsid w:val="00E93E3A"/>
    <w:rsid w:val="00EB0C1F"/>
    <w:rsid w:val="00F27CAF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4A9912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Korisnik</cp:lastModifiedBy>
  <cp:revision>33</cp:revision>
  <cp:lastPrinted>2016-11-04T10:56:00Z</cp:lastPrinted>
  <dcterms:created xsi:type="dcterms:W3CDTF">2021-08-30T06:42:00Z</dcterms:created>
  <dcterms:modified xsi:type="dcterms:W3CDTF">2021-11-22T06:55:00Z</dcterms:modified>
</cp:coreProperties>
</file>